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93" w:rsidRPr="001A147B" w:rsidRDefault="00205D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329B4E" wp14:editId="5C7CAE51">
            <wp:simplePos x="0" y="0"/>
            <wp:positionH relativeFrom="column">
              <wp:posOffset>4507230</wp:posOffset>
            </wp:positionH>
            <wp:positionV relativeFrom="paragraph">
              <wp:posOffset>187960</wp:posOffset>
            </wp:positionV>
            <wp:extent cx="1554480" cy="540385"/>
            <wp:effectExtent l="0" t="0" r="762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XPro-blau-3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E14">
        <w:rPr>
          <w:rFonts w:ascii="Arial" w:hAnsi="Arial" w:cs="Arial"/>
          <w:noProof/>
          <w:lang w:val="en-US"/>
        </w:rPr>
        <w:t>V.</w:t>
      </w:r>
      <w:r w:rsidR="000550EF">
        <w:rPr>
          <w:rFonts w:ascii="Arial" w:hAnsi="Arial" w:cs="Arial"/>
          <w:noProof/>
          <w:lang w:val="en-US"/>
        </w:rPr>
        <w:t>070920</w:t>
      </w:r>
    </w:p>
    <w:p w:rsidR="00953247" w:rsidRDefault="0095324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A531B" w:rsidRDefault="00AA531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A531B" w:rsidRDefault="00AA531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5C34FB" w:rsidRPr="00AA531B" w:rsidRDefault="001A147B">
      <w:pPr>
        <w:rPr>
          <w:rFonts w:ascii="Arial" w:hAnsi="Arial" w:cs="Arial"/>
          <w:b/>
          <w:szCs w:val="22"/>
          <w:u w:val="single"/>
          <w:lang w:val="en-US"/>
        </w:rPr>
      </w:pPr>
      <w:r w:rsidRPr="00AA531B">
        <w:rPr>
          <w:rFonts w:ascii="Arial" w:hAnsi="Arial" w:cs="Arial"/>
          <w:b/>
          <w:szCs w:val="22"/>
          <w:u w:val="single"/>
          <w:lang w:val="en-US"/>
        </w:rPr>
        <w:t>S</w:t>
      </w:r>
      <w:r w:rsidR="005C34FB" w:rsidRPr="00AA531B">
        <w:rPr>
          <w:rFonts w:ascii="Arial" w:hAnsi="Arial" w:cs="Arial"/>
          <w:b/>
          <w:szCs w:val="22"/>
          <w:u w:val="single"/>
          <w:lang w:val="en-US"/>
        </w:rPr>
        <w:t xml:space="preserve">ample-shipping form for RNA </w:t>
      </w:r>
      <w:r w:rsidR="00A0652E" w:rsidRPr="00AA531B">
        <w:rPr>
          <w:rFonts w:ascii="Arial" w:hAnsi="Arial" w:cs="Arial"/>
          <w:b/>
          <w:szCs w:val="22"/>
          <w:u w:val="single"/>
          <w:lang w:val="en-US"/>
        </w:rPr>
        <w:t xml:space="preserve">and DNA </w:t>
      </w:r>
      <w:r w:rsidR="005C34FB" w:rsidRPr="00AA531B">
        <w:rPr>
          <w:rFonts w:ascii="Arial" w:hAnsi="Arial" w:cs="Arial"/>
          <w:b/>
          <w:szCs w:val="22"/>
          <w:u w:val="single"/>
          <w:lang w:val="en-US"/>
        </w:rPr>
        <w:t>samples</w:t>
      </w:r>
    </w:p>
    <w:p w:rsidR="001A147B" w:rsidRPr="00AA531B" w:rsidRDefault="001A147B">
      <w:pPr>
        <w:rPr>
          <w:rFonts w:ascii="Arial" w:hAnsi="Arial" w:cs="Arial"/>
          <w:b/>
          <w:szCs w:val="22"/>
          <w:lang w:val="en-US"/>
        </w:rPr>
      </w:pPr>
    </w:p>
    <w:p w:rsidR="009B69F1" w:rsidRPr="00AA531B" w:rsidRDefault="00C93AC8">
      <w:pPr>
        <w:rPr>
          <w:rFonts w:ascii="Arial" w:hAnsi="Arial" w:cs="Arial"/>
          <w:szCs w:val="22"/>
          <w:lang w:val="en-US"/>
        </w:rPr>
      </w:pPr>
      <w:r w:rsidRPr="00AA531B">
        <w:rPr>
          <w:rFonts w:ascii="Arial" w:hAnsi="Arial" w:cs="Arial"/>
          <w:szCs w:val="22"/>
          <w:lang w:val="en-US"/>
        </w:rPr>
        <w:t xml:space="preserve">Please ship samples </w:t>
      </w:r>
      <w:r w:rsidR="00BA5510" w:rsidRPr="00AA531B">
        <w:rPr>
          <w:rFonts w:ascii="Arial" w:hAnsi="Arial" w:cs="Arial"/>
          <w:szCs w:val="22"/>
          <w:lang w:val="en-US"/>
        </w:rPr>
        <w:t xml:space="preserve">in </w:t>
      </w:r>
      <w:proofErr w:type="spellStart"/>
      <w:r w:rsidR="00BA5510" w:rsidRPr="00AA531B">
        <w:rPr>
          <w:rFonts w:ascii="Arial" w:hAnsi="Arial" w:cs="Arial"/>
          <w:szCs w:val="22"/>
          <w:lang w:val="en-US"/>
        </w:rPr>
        <w:t>RNAse</w:t>
      </w:r>
      <w:proofErr w:type="spellEnd"/>
      <w:r w:rsidR="00BA5510" w:rsidRPr="00AA531B">
        <w:rPr>
          <w:rFonts w:ascii="Arial" w:hAnsi="Arial" w:cs="Arial"/>
          <w:szCs w:val="22"/>
          <w:lang w:val="en-US"/>
        </w:rPr>
        <w:t xml:space="preserve">-free buffer </w:t>
      </w:r>
      <w:r w:rsidR="0067041A" w:rsidRPr="00AA531B">
        <w:rPr>
          <w:rFonts w:ascii="Arial" w:hAnsi="Arial" w:cs="Arial"/>
          <w:szCs w:val="22"/>
          <w:lang w:val="en-US"/>
        </w:rPr>
        <w:t xml:space="preserve">on dry-ice in </w:t>
      </w:r>
      <w:proofErr w:type="spellStart"/>
      <w:r w:rsidR="0067041A" w:rsidRPr="00AA531B">
        <w:rPr>
          <w:rFonts w:ascii="Arial" w:hAnsi="Arial" w:cs="Arial"/>
          <w:szCs w:val="22"/>
          <w:lang w:val="en-US"/>
        </w:rPr>
        <w:t>parafilm</w:t>
      </w:r>
      <w:proofErr w:type="spellEnd"/>
      <w:r w:rsidR="0067041A" w:rsidRPr="00AA531B">
        <w:rPr>
          <w:rFonts w:ascii="Arial" w:hAnsi="Arial" w:cs="Arial"/>
          <w:szCs w:val="22"/>
          <w:lang w:val="en-US"/>
        </w:rPr>
        <w:t xml:space="preserve">-wrapped </w:t>
      </w:r>
      <w:r w:rsidRPr="00AA531B">
        <w:rPr>
          <w:rFonts w:ascii="Arial" w:hAnsi="Arial" w:cs="Arial"/>
          <w:szCs w:val="22"/>
          <w:lang w:val="en-US"/>
        </w:rPr>
        <w:t xml:space="preserve">and </w:t>
      </w:r>
      <w:r w:rsidR="004B4D62" w:rsidRPr="00AA531B">
        <w:rPr>
          <w:rFonts w:ascii="Arial" w:hAnsi="Arial" w:cs="Arial"/>
          <w:szCs w:val="22"/>
          <w:lang w:val="en-US"/>
        </w:rPr>
        <w:t xml:space="preserve">sealed tubes or in screw tubes. </w:t>
      </w:r>
      <w:r w:rsidR="00BA5510" w:rsidRPr="00AA531B">
        <w:rPr>
          <w:rFonts w:ascii="Arial" w:hAnsi="Arial" w:cs="Arial"/>
          <w:szCs w:val="22"/>
          <w:lang w:val="en-US"/>
        </w:rPr>
        <w:t xml:space="preserve">Tubes should be </w:t>
      </w:r>
      <w:r w:rsidR="00A0652E" w:rsidRPr="00AA531B">
        <w:rPr>
          <w:rFonts w:ascii="Arial" w:hAnsi="Arial" w:cs="Arial"/>
          <w:szCs w:val="22"/>
          <w:lang w:val="en-US"/>
        </w:rPr>
        <w:t xml:space="preserve">firmly placed in an extra </w:t>
      </w:r>
      <w:r w:rsidR="00BA5510" w:rsidRPr="00AA531B">
        <w:rPr>
          <w:rFonts w:ascii="Arial" w:hAnsi="Arial" w:cs="Arial"/>
          <w:szCs w:val="22"/>
          <w:lang w:val="en-US"/>
        </w:rPr>
        <w:t>container</w:t>
      </w:r>
      <w:r w:rsidR="00A0652E" w:rsidRPr="00AA531B">
        <w:rPr>
          <w:rFonts w:ascii="Arial" w:hAnsi="Arial" w:cs="Arial"/>
          <w:szCs w:val="22"/>
          <w:lang w:val="en-US"/>
        </w:rPr>
        <w:t xml:space="preserve"> within the dry ice-box.</w:t>
      </w:r>
      <w:r w:rsidR="00BA5510" w:rsidRPr="00AA531B">
        <w:rPr>
          <w:rFonts w:ascii="Arial" w:hAnsi="Arial" w:cs="Arial"/>
          <w:szCs w:val="22"/>
          <w:lang w:val="en-US"/>
        </w:rPr>
        <w:t xml:space="preserve"> </w:t>
      </w:r>
      <w:r w:rsidR="0067041A" w:rsidRPr="00AA531B">
        <w:rPr>
          <w:rFonts w:ascii="Arial" w:hAnsi="Arial" w:cs="Arial"/>
          <w:szCs w:val="22"/>
          <w:lang w:val="en-US"/>
        </w:rPr>
        <w:t>The concentration for the sample should b</w:t>
      </w:r>
      <w:r w:rsidR="00B91B30" w:rsidRPr="00AA531B">
        <w:rPr>
          <w:rFonts w:ascii="Arial" w:hAnsi="Arial" w:cs="Arial"/>
          <w:szCs w:val="22"/>
          <w:lang w:val="en-US"/>
        </w:rPr>
        <w:t>e &gt;</w:t>
      </w:r>
      <w:r w:rsidR="003F1DF0" w:rsidRPr="00AA531B">
        <w:rPr>
          <w:rFonts w:ascii="Arial" w:hAnsi="Arial" w:cs="Arial"/>
          <w:szCs w:val="22"/>
          <w:lang w:val="en-US"/>
        </w:rPr>
        <w:t>200</w:t>
      </w:r>
      <w:r w:rsidR="00B91B30" w:rsidRPr="00AA531B">
        <w:rPr>
          <w:rFonts w:ascii="Arial" w:hAnsi="Arial" w:cs="Arial"/>
          <w:szCs w:val="22"/>
          <w:lang w:val="en-US"/>
        </w:rPr>
        <w:t xml:space="preserve"> ng/µl.</w:t>
      </w:r>
      <w:r w:rsidR="00BD4C6A" w:rsidRPr="00AA531B">
        <w:rPr>
          <w:rFonts w:ascii="Arial" w:hAnsi="Arial" w:cs="Arial"/>
          <w:szCs w:val="22"/>
          <w:lang w:val="en-US"/>
        </w:rPr>
        <w:t xml:space="preserve"> </w:t>
      </w:r>
      <w:proofErr w:type="gramStart"/>
      <w:r w:rsidR="00C6672B">
        <w:rPr>
          <w:rFonts w:ascii="Arial" w:hAnsi="Arial" w:cs="Arial"/>
          <w:szCs w:val="22"/>
          <w:lang w:val="en-US"/>
        </w:rPr>
        <w:t>I</w:t>
      </w:r>
      <w:r w:rsidR="00C6672B" w:rsidRPr="00AA531B">
        <w:rPr>
          <w:rFonts w:ascii="Arial" w:hAnsi="Arial" w:cs="Arial"/>
          <w:szCs w:val="22"/>
          <w:lang w:val="en-US"/>
        </w:rPr>
        <w:t>deally</w:t>
      </w:r>
      <w:proofErr w:type="gramEnd"/>
      <w:r w:rsidR="00BD4C6A" w:rsidRPr="00AA531B">
        <w:rPr>
          <w:rFonts w:ascii="Arial" w:hAnsi="Arial" w:cs="Arial"/>
          <w:szCs w:val="22"/>
          <w:lang w:val="en-US"/>
        </w:rPr>
        <w:t xml:space="preserve">, </w:t>
      </w:r>
      <w:r w:rsidR="004C19ED" w:rsidRPr="00AA531B">
        <w:rPr>
          <w:rFonts w:ascii="Arial" w:hAnsi="Arial" w:cs="Arial"/>
          <w:szCs w:val="22"/>
          <w:lang w:val="en-US"/>
        </w:rPr>
        <w:t>2</w:t>
      </w:r>
      <w:r w:rsidR="00BD4C6A" w:rsidRPr="00AA531B">
        <w:rPr>
          <w:rFonts w:ascii="Arial" w:hAnsi="Arial" w:cs="Arial"/>
          <w:szCs w:val="22"/>
          <w:lang w:val="en-US"/>
        </w:rPr>
        <w:t xml:space="preserve"> µg of total</w:t>
      </w:r>
      <w:r w:rsidR="00F14510" w:rsidRPr="00AA531B">
        <w:rPr>
          <w:rFonts w:ascii="Arial" w:hAnsi="Arial" w:cs="Arial"/>
          <w:szCs w:val="22"/>
          <w:lang w:val="en-US"/>
        </w:rPr>
        <w:t xml:space="preserve"> </w:t>
      </w:r>
      <w:r w:rsidR="004C19ED" w:rsidRPr="00AA531B">
        <w:rPr>
          <w:rFonts w:ascii="Arial" w:hAnsi="Arial" w:cs="Arial"/>
          <w:szCs w:val="22"/>
          <w:lang w:val="en-US"/>
        </w:rPr>
        <w:t xml:space="preserve">RNA should be provided unless otherwise stated beforehand. </w:t>
      </w:r>
      <w:r w:rsidR="00CF16F1" w:rsidRPr="00CF16F1">
        <w:rPr>
          <w:rFonts w:ascii="Arial" w:hAnsi="Arial" w:cs="Arial"/>
          <w:b/>
          <w:szCs w:val="22"/>
          <w:lang w:val="en-US"/>
        </w:rPr>
        <w:t xml:space="preserve">Measurement of the RNA concentration shall be performed using a </w:t>
      </w:r>
      <w:proofErr w:type="spellStart"/>
      <w:r w:rsidR="00CF16F1" w:rsidRPr="00CF16F1">
        <w:rPr>
          <w:rFonts w:ascii="Arial" w:hAnsi="Arial" w:cs="Arial"/>
          <w:b/>
          <w:szCs w:val="22"/>
          <w:lang w:val="en-US"/>
        </w:rPr>
        <w:t>flourometric</w:t>
      </w:r>
      <w:proofErr w:type="spellEnd"/>
      <w:r w:rsidR="00CF16F1" w:rsidRPr="00CF16F1">
        <w:rPr>
          <w:rFonts w:ascii="Arial" w:hAnsi="Arial" w:cs="Arial"/>
          <w:b/>
          <w:szCs w:val="22"/>
          <w:lang w:val="en-US"/>
        </w:rPr>
        <w:t xml:space="preserve"> method such as </w:t>
      </w:r>
      <w:proofErr w:type="spellStart"/>
      <w:proofErr w:type="gramStart"/>
      <w:r w:rsidR="00CF16F1" w:rsidRPr="00CF16F1">
        <w:rPr>
          <w:rFonts w:ascii="Arial" w:hAnsi="Arial" w:cs="Arial"/>
          <w:b/>
          <w:szCs w:val="22"/>
          <w:lang w:val="en-US"/>
        </w:rPr>
        <w:t>Qbit</w:t>
      </w:r>
      <w:r w:rsidR="00CF16F1" w:rsidRPr="00CF16F1">
        <w:rPr>
          <w:rFonts w:ascii="Arial" w:hAnsi="Arial" w:cs="Arial"/>
          <w:b/>
          <w:szCs w:val="22"/>
          <w:vertAlign w:val="superscript"/>
          <w:lang w:val="en-US"/>
        </w:rPr>
        <w:t>TM</w:t>
      </w:r>
      <w:proofErr w:type="spellEnd"/>
      <w:r w:rsidR="00CF16F1" w:rsidRPr="00CF16F1">
        <w:rPr>
          <w:rFonts w:ascii="Arial" w:hAnsi="Arial" w:cs="Arial"/>
          <w:b/>
          <w:szCs w:val="22"/>
          <w:vertAlign w:val="superscript"/>
          <w:lang w:val="en-US"/>
        </w:rPr>
        <w:t xml:space="preserve"> </w:t>
      </w:r>
      <w:r w:rsidR="00CF16F1" w:rsidRPr="00CF16F1">
        <w:rPr>
          <w:rFonts w:ascii="Arial" w:hAnsi="Arial" w:cs="Arial"/>
          <w:b/>
          <w:szCs w:val="22"/>
          <w:lang w:val="en-US"/>
        </w:rPr>
        <w:t>.</w:t>
      </w:r>
      <w:proofErr w:type="gramEnd"/>
    </w:p>
    <w:p w:rsidR="00C93AC8" w:rsidRPr="00AA531B" w:rsidRDefault="00C93AC8">
      <w:pPr>
        <w:rPr>
          <w:rFonts w:ascii="Arial" w:hAnsi="Arial" w:cs="Arial"/>
          <w:szCs w:val="22"/>
          <w:lang w:val="en-US"/>
        </w:rPr>
      </w:pPr>
    </w:p>
    <w:p w:rsidR="005C34FB" w:rsidRPr="00AA531B" w:rsidRDefault="005C34FB">
      <w:pPr>
        <w:rPr>
          <w:rFonts w:ascii="Arial" w:hAnsi="Arial" w:cs="Arial"/>
          <w:szCs w:val="22"/>
          <w:u w:val="single"/>
          <w:lang w:val="en-US"/>
        </w:rPr>
      </w:pPr>
      <w:r w:rsidRPr="00AA531B">
        <w:rPr>
          <w:rFonts w:ascii="Arial" w:hAnsi="Arial" w:cs="Arial"/>
          <w:szCs w:val="22"/>
          <w:lang w:val="en-US"/>
        </w:rPr>
        <w:t>Quotation number</w:t>
      </w:r>
      <w:r w:rsidR="00516A8F" w:rsidRPr="00AA531B">
        <w:rPr>
          <w:rFonts w:ascii="Arial" w:hAnsi="Arial" w:cs="Arial"/>
          <w:szCs w:val="22"/>
          <w:lang w:val="en-US"/>
        </w:rPr>
        <w:t xml:space="preserve"> or Project-Name</w:t>
      </w:r>
      <w:r w:rsidRPr="00AA531B">
        <w:rPr>
          <w:rFonts w:ascii="Arial" w:hAnsi="Arial" w:cs="Arial"/>
          <w:szCs w:val="22"/>
          <w:lang w:val="en-US"/>
        </w:rPr>
        <w:t>:</w:t>
      </w:r>
      <w:r w:rsidR="00362E14">
        <w:rPr>
          <w:rFonts w:ascii="Arial" w:hAnsi="Arial" w:cs="Arial"/>
          <w:szCs w:val="22"/>
          <w:lang w:val="en-US"/>
        </w:rPr>
        <w:t xml:space="preserve">   </w:t>
      </w:r>
      <w:r w:rsidR="001A147B" w:rsidRPr="00AA531B">
        <w:rPr>
          <w:rFonts w:ascii="Arial" w:hAnsi="Arial" w:cs="Arial"/>
          <w:szCs w:val="22"/>
          <w:lang w:val="en-US"/>
        </w:rPr>
        <w:t>____________________________</w:t>
      </w:r>
      <w:r w:rsidR="00516A8F" w:rsidRPr="00AA531B">
        <w:rPr>
          <w:rFonts w:ascii="Arial" w:hAnsi="Arial" w:cs="Arial"/>
          <w:szCs w:val="22"/>
          <w:lang w:val="en-US"/>
        </w:rPr>
        <w:t xml:space="preserve"> </w:t>
      </w:r>
    </w:p>
    <w:p w:rsidR="005C34FB" w:rsidRPr="00AA531B" w:rsidRDefault="005C34FB">
      <w:pPr>
        <w:rPr>
          <w:rFonts w:ascii="Arial" w:hAnsi="Arial" w:cs="Arial"/>
          <w:szCs w:val="22"/>
          <w:lang w:val="en-US"/>
        </w:rPr>
      </w:pPr>
    </w:p>
    <w:p w:rsidR="001A147B" w:rsidRPr="00AA531B" w:rsidRDefault="001A147B">
      <w:pPr>
        <w:rPr>
          <w:rFonts w:ascii="Arial" w:hAnsi="Arial" w:cs="Arial"/>
          <w:szCs w:val="22"/>
          <w:lang w:val="en-US"/>
        </w:rPr>
      </w:pPr>
      <w:r w:rsidRPr="00AA531B">
        <w:rPr>
          <w:rFonts w:ascii="Arial" w:hAnsi="Arial" w:cs="Arial"/>
          <w:szCs w:val="22"/>
          <w:lang w:val="en-US"/>
        </w:rPr>
        <w:t>Email address of responsible person:</w:t>
      </w:r>
      <w:r w:rsidR="00362E14">
        <w:rPr>
          <w:rFonts w:ascii="Arial" w:hAnsi="Arial" w:cs="Arial"/>
          <w:szCs w:val="22"/>
          <w:lang w:val="en-US"/>
        </w:rPr>
        <w:t xml:space="preserve"> </w:t>
      </w:r>
      <w:r w:rsidRPr="00AA531B">
        <w:rPr>
          <w:rFonts w:ascii="Arial" w:hAnsi="Arial" w:cs="Arial"/>
          <w:szCs w:val="22"/>
          <w:lang w:val="en-US"/>
        </w:rPr>
        <w:t>____________________________</w:t>
      </w:r>
    </w:p>
    <w:p w:rsidR="001A147B" w:rsidRPr="00AA531B" w:rsidRDefault="001A147B">
      <w:pPr>
        <w:rPr>
          <w:rFonts w:ascii="Arial" w:hAnsi="Arial" w:cs="Arial"/>
          <w:szCs w:val="22"/>
          <w:lang w:val="en-US"/>
        </w:rPr>
      </w:pPr>
    </w:p>
    <w:p w:rsidR="004C19ED" w:rsidRPr="00AA531B" w:rsidRDefault="004C19ED" w:rsidP="004C19ED">
      <w:pPr>
        <w:rPr>
          <w:rFonts w:ascii="Arial" w:hAnsi="Arial" w:cs="Arial"/>
          <w:b/>
          <w:szCs w:val="22"/>
          <w:lang w:val="en-US"/>
        </w:rPr>
      </w:pPr>
      <w:r w:rsidRPr="00AA531B">
        <w:rPr>
          <w:rFonts w:ascii="Arial" w:hAnsi="Arial" w:cs="Arial"/>
          <w:b/>
          <w:szCs w:val="22"/>
          <w:lang w:val="en-US"/>
        </w:rPr>
        <w:t>For customers from EU countries other than Germany, please state your VAT-ID (</w:t>
      </w:r>
      <w:r w:rsidRPr="00AA531B">
        <w:rPr>
          <w:rFonts w:ascii="Arial" w:hAnsi="Arial" w:cs="Arial"/>
          <w:szCs w:val="22"/>
          <w:lang w:val="en-US"/>
        </w:rPr>
        <w:t>important for exempt of VAT in accordance with no 9 of Art 6 of VAT)</w:t>
      </w:r>
    </w:p>
    <w:p w:rsidR="004C19ED" w:rsidRPr="00AA531B" w:rsidRDefault="004C19ED" w:rsidP="004C19ED">
      <w:pPr>
        <w:rPr>
          <w:rFonts w:ascii="Arial" w:hAnsi="Arial" w:cs="Arial"/>
          <w:szCs w:val="22"/>
          <w:lang w:val="en-US"/>
        </w:rPr>
      </w:pPr>
    </w:p>
    <w:p w:rsidR="004C19ED" w:rsidRPr="00AA531B" w:rsidRDefault="004C19ED" w:rsidP="004C19ED">
      <w:pPr>
        <w:rPr>
          <w:rFonts w:ascii="Arial" w:hAnsi="Arial" w:cs="Arial"/>
          <w:szCs w:val="22"/>
          <w:lang w:val="en-US"/>
        </w:rPr>
      </w:pPr>
      <w:r w:rsidRPr="00AA531B">
        <w:rPr>
          <w:rFonts w:ascii="Arial" w:hAnsi="Arial" w:cs="Arial"/>
          <w:b/>
          <w:szCs w:val="22"/>
          <w:lang w:val="en-US"/>
        </w:rPr>
        <w:t>VAT-ID:</w:t>
      </w:r>
      <w:r w:rsidRPr="00AA531B">
        <w:rPr>
          <w:rFonts w:ascii="Arial" w:hAnsi="Arial" w:cs="Arial"/>
          <w:b/>
          <w:szCs w:val="22"/>
          <w:lang w:val="en-US"/>
        </w:rPr>
        <w:tab/>
      </w:r>
      <w:r w:rsidRPr="00AA531B">
        <w:rPr>
          <w:rFonts w:ascii="Arial" w:hAnsi="Arial" w:cs="Arial"/>
          <w:b/>
          <w:szCs w:val="22"/>
          <w:lang w:val="en-US"/>
        </w:rPr>
        <w:tab/>
      </w:r>
      <w:r w:rsidRPr="00AA531B">
        <w:rPr>
          <w:rFonts w:ascii="Arial" w:hAnsi="Arial" w:cs="Arial"/>
          <w:b/>
          <w:szCs w:val="22"/>
          <w:lang w:val="en-US"/>
        </w:rPr>
        <w:tab/>
      </w:r>
      <w:r w:rsidRPr="00AA531B">
        <w:rPr>
          <w:rFonts w:ascii="Arial" w:hAnsi="Arial" w:cs="Arial"/>
          <w:b/>
          <w:szCs w:val="22"/>
          <w:lang w:val="en-US"/>
        </w:rPr>
        <w:tab/>
      </w:r>
      <w:r w:rsidRPr="00AA531B">
        <w:rPr>
          <w:rFonts w:ascii="Arial" w:hAnsi="Arial" w:cs="Arial"/>
          <w:szCs w:val="22"/>
          <w:lang w:val="en-US"/>
        </w:rPr>
        <w:t>____________________________</w:t>
      </w:r>
    </w:p>
    <w:p w:rsidR="004C19ED" w:rsidRPr="00AA531B" w:rsidRDefault="004C19ED">
      <w:pPr>
        <w:rPr>
          <w:rFonts w:ascii="Arial" w:hAnsi="Arial" w:cs="Arial"/>
          <w:b/>
          <w:szCs w:val="22"/>
          <w:lang w:val="en-US"/>
        </w:rPr>
      </w:pPr>
    </w:p>
    <w:p w:rsidR="004C19ED" w:rsidRPr="00AA531B" w:rsidRDefault="004C19ED" w:rsidP="004C19ED">
      <w:pPr>
        <w:rPr>
          <w:rFonts w:ascii="Arial" w:hAnsi="Arial" w:cs="Arial"/>
          <w:szCs w:val="22"/>
          <w:lang w:val="en-US"/>
        </w:rPr>
      </w:pPr>
      <w:r w:rsidRPr="00AA531B">
        <w:rPr>
          <w:rFonts w:ascii="Arial" w:hAnsi="Arial" w:cs="Arial"/>
          <w:b/>
          <w:szCs w:val="22"/>
          <w:lang w:val="en-US"/>
        </w:rPr>
        <w:t>Organism (if not human):</w:t>
      </w:r>
      <w:r w:rsidRPr="00AA531B">
        <w:rPr>
          <w:rFonts w:ascii="Arial" w:hAnsi="Arial" w:cs="Arial"/>
          <w:b/>
          <w:szCs w:val="22"/>
          <w:lang w:val="en-US"/>
        </w:rPr>
        <w:tab/>
      </w:r>
      <w:r w:rsidRPr="00AA531B">
        <w:rPr>
          <w:rFonts w:ascii="Arial" w:hAnsi="Arial" w:cs="Arial"/>
          <w:szCs w:val="22"/>
          <w:lang w:val="en-US"/>
        </w:rPr>
        <w:t>____________________________</w:t>
      </w:r>
    </w:p>
    <w:p w:rsidR="004C19ED" w:rsidRPr="00AA531B" w:rsidRDefault="004C19ED">
      <w:pPr>
        <w:rPr>
          <w:rFonts w:ascii="Arial" w:hAnsi="Arial" w:cs="Arial"/>
          <w:b/>
          <w:szCs w:val="22"/>
          <w:lang w:val="en-US"/>
        </w:rPr>
      </w:pPr>
    </w:p>
    <w:p w:rsidR="00AA531B" w:rsidRDefault="00AA531B">
      <w:pPr>
        <w:rPr>
          <w:rFonts w:ascii="Arial" w:hAnsi="Arial" w:cs="Arial"/>
          <w:b/>
          <w:szCs w:val="22"/>
          <w:lang w:val="en-US"/>
        </w:rPr>
      </w:pPr>
    </w:p>
    <w:p w:rsidR="00F14510" w:rsidRPr="00AA531B" w:rsidRDefault="00F14510">
      <w:pPr>
        <w:rPr>
          <w:rFonts w:ascii="Arial" w:hAnsi="Arial" w:cs="Arial"/>
          <w:b/>
          <w:szCs w:val="22"/>
          <w:lang w:val="en-US"/>
        </w:rPr>
      </w:pPr>
      <w:r w:rsidRPr="00AA531B">
        <w:rPr>
          <w:rFonts w:ascii="Arial" w:hAnsi="Arial" w:cs="Arial"/>
          <w:b/>
          <w:szCs w:val="22"/>
          <w:lang w:val="en-US"/>
        </w:rPr>
        <w:t>Please state Billing address</w:t>
      </w:r>
      <w:r w:rsidR="00362E14">
        <w:rPr>
          <w:rFonts w:ascii="Arial" w:hAnsi="Arial" w:cs="Arial"/>
          <w:b/>
          <w:szCs w:val="22"/>
          <w:lang w:val="en-US"/>
        </w:rPr>
        <w:t xml:space="preserve"> if different from quotation</w:t>
      </w:r>
    </w:p>
    <w:p w:rsidR="00AA531B" w:rsidRDefault="00AA531B" w:rsidP="00AA531B">
      <w:pPr>
        <w:spacing w:line="360" w:lineRule="auto"/>
        <w:rPr>
          <w:rFonts w:ascii="Arial" w:hAnsi="Arial" w:cs="Arial"/>
          <w:szCs w:val="22"/>
          <w:lang w:val="en-US"/>
        </w:rPr>
      </w:pPr>
    </w:p>
    <w:p w:rsidR="00F14510" w:rsidRPr="00AA531B" w:rsidRDefault="00AA531B" w:rsidP="00AA531B">
      <w:pPr>
        <w:spacing w:line="360" w:lineRule="auto"/>
        <w:rPr>
          <w:rFonts w:ascii="Arial" w:hAnsi="Arial" w:cs="Arial"/>
          <w:szCs w:val="22"/>
          <w:lang w:val="en-US"/>
        </w:rPr>
      </w:pPr>
      <w:r w:rsidRPr="00AA531B">
        <w:rPr>
          <w:rFonts w:ascii="Arial" w:hAnsi="Arial" w:cs="Arial"/>
          <w:szCs w:val="22"/>
          <w:lang w:val="en-US"/>
        </w:rPr>
        <w:t>Name:</w:t>
      </w:r>
    </w:p>
    <w:p w:rsidR="00AA531B" w:rsidRPr="00AA531B" w:rsidRDefault="00AA531B" w:rsidP="00AA531B">
      <w:pPr>
        <w:spacing w:line="360" w:lineRule="auto"/>
        <w:rPr>
          <w:rFonts w:ascii="Arial" w:hAnsi="Arial" w:cs="Arial"/>
          <w:szCs w:val="22"/>
          <w:lang w:val="en-US"/>
        </w:rPr>
      </w:pPr>
      <w:proofErr w:type="spellStart"/>
      <w:r w:rsidRPr="00AA531B">
        <w:rPr>
          <w:rFonts w:ascii="Arial" w:hAnsi="Arial" w:cs="Arial"/>
          <w:szCs w:val="22"/>
          <w:lang w:val="en-US"/>
        </w:rPr>
        <w:t>Organisation</w:t>
      </w:r>
      <w:proofErr w:type="spellEnd"/>
      <w:r w:rsidRPr="00AA531B">
        <w:rPr>
          <w:rFonts w:ascii="Arial" w:hAnsi="Arial" w:cs="Arial"/>
          <w:szCs w:val="22"/>
          <w:lang w:val="en-US"/>
        </w:rPr>
        <w:t>:</w:t>
      </w:r>
    </w:p>
    <w:p w:rsidR="00F14510" w:rsidRPr="00AA531B" w:rsidRDefault="00AA531B" w:rsidP="00AA531B">
      <w:pPr>
        <w:spacing w:line="360" w:lineRule="auto"/>
        <w:rPr>
          <w:rFonts w:ascii="Arial" w:hAnsi="Arial" w:cs="Arial"/>
          <w:szCs w:val="22"/>
          <w:lang w:val="en-US"/>
        </w:rPr>
      </w:pPr>
      <w:proofErr w:type="spellStart"/>
      <w:r w:rsidRPr="00AA531B">
        <w:rPr>
          <w:rFonts w:ascii="Arial" w:hAnsi="Arial" w:cs="Arial"/>
          <w:szCs w:val="22"/>
          <w:lang w:val="en-US"/>
        </w:rPr>
        <w:t>Adress</w:t>
      </w:r>
      <w:proofErr w:type="spellEnd"/>
      <w:r w:rsidRPr="00AA531B">
        <w:rPr>
          <w:rFonts w:ascii="Arial" w:hAnsi="Arial" w:cs="Arial"/>
          <w:szCs w:val="22"/>
          <w:lang w:val="en-US"/>
        </w:rPr>
        <w:t>:</w:t>
      </w:r>
    </w:p>
    <w:p w:rsidR="00AA531B" w:rsidRPr="00AA531B" w:rsidRDefault="00AA531B" w:rsidP="00AA531B">
      <w:pPr>
        <w:ind w:left="709" w:firstLine="142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Street:</w:t>
      </w:r>
      <w:r>
        <w:rPr>
          <w:rFonts w:ascii="Arial" w:hAnsi="Arial" w:cs="Arial"/>
          <w:szCs w:val="22"/>
          <w:lang w:val="en-US"/>
        </w:rPr>
        <w:tab/>
      </w:r>
      <w:r w:rsidRPr="00AA531B">
        <w:rPr>
          <w:rFonts w:ascii="Arial" w:hAnsi="Arial" w:cs="Arial"/>
          <w:szCs w:val="22"/>
          <w:lang w:val="en-US"/>
        </w:rPr>
        <w:t>____________________________</w:t>
      </w:r>
    </w:p>
    <w:p w:rsidR="00AA531B" w:rsidRDefault="00AA531B" w:rsidP="00AA531B">
      <w:pPr>
        <w:spacing w:line="360" w:lineRule="auto"/>
        <w:ind w:left="709" w:firstLine="142"/>
        <w:rPr>
          <w:rFonts w:ascii="Arial" w:hAnsi="Arial" w:cs="Arial"/>
          <w:szCs w:val="22"/>
          <w:lang w:val="en-US"/>
        </w:rPr>
      </w:pPr>
    </w:p>
    <w:p w:rsidR="00AA531B" w:rsidRPr="00AA531B" w:rsidRDefault="00AA531B" w:rsidP="00AA531B">
      <w:pPr>
        <w:ind w:left="709" w:firstLine="142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Zip Code:</w:t>
      </w:r>
      <w:r w:rsidRPr="00AA531B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ab/>
      </w:r>
      <w:r w:rsidRPr="00AA531B">
        <w:rPr>
          <w:rFonts w:ascii="Arial" w:hAnsi="Arial" w:cs="Arial"/>
          <w:szCs w:val="22"/>
          <w:lang w:val="en-US"/>
        </w:rPr>
        <w:t>____________________________</w:t>
      </w:r>
    </w:p>
    <w:p w:rsidR="00AA531B" w:rsidRPr="00AA531B" w:rsidRDefault="00AA531B" w:rsidP="00AA531B">
      <w:pPr>
        <w:spacing w:line="360" w:lineRule="auto"/>
        <w:ind w:left="709" w:firstLine="142"/>
        <w:rPr>
          <w:rFonts w:ascii="Arial" w:hAnsi="Arial" w:cs="Arial"/>
          <w:szCs w:val="22"/>
          <w:lang w:val="en-US"/>
        </w:rPr>
      </w:pPr>
    </w:p>
    <w:p w:rsidR="00AA531B" w:rsidRPr="00AA531B" w:rsidRDefault="00AA531B" w:rsidP="00AA531B">
      <w:pPr>
        <w:ind w:left="709" w:firstLine="142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City: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 w:rsidRPr="00AA531B">
        <w:rPr>
          <w:rFonts w:ascii="Arial" w:hAnsi="Arial" w:cs="Arial"/>
          <w:szCs w:val="22"/>
          <w:lang w:val="en-US"/>
        </w:rPr>
        <w:t xml:space="preserve"> ____________________________</w:t>
      </w:r>
    </w:p>
    <w:p w:rsidR="00AA531B" w:rsidRDefault="00AA531B" w:rsidP="00AA531B">
      <w:pPr>
        <w:spacing w:line="360" w:lineRule="auto"/>
        <w:ind w:left="709" w:firstLine="142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</w:p>
    <w:p w:rsidR="00AA531B" w:rsidRPr="00AA531B" w:rsidRDefault="00AA531B" w:rsidP="00AA531B">
      <w:pPr>
        <w:ind w:left="709" w:firstLine="142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Country:</w:t>
      </w:r>
      <w:r>
        <w:rPr>
          <w:rFonts w:ascii="Arial" w:hAnsi="Arial" w:cs="Arial"/>
          <w:szCs w:val="22"/>
          <w:lang w:val="en-US"/>
        </w:rPr>
        <w:tab/>
      </w:r>
      <w:r w:rsidRPr="00AA531B">
        <w:rPr>
          <w:rFonts w:ascii="Arial" w:hAnsi="Arial" w:cs="Arial"/>
          <w:szCs w:val="22"/>
          <w:lang w:val="en-US"/>
        </w:rPr>
        <w:t xml:space="preserve"> ____________________________</w:t>
      </w:r>
    </w:p>
    <w:p w:rsidR="00AA531B" w:rsidRPr="00AA531B" w:rsidRDefault="00AA531B" w:rsidP="00AA531B">
      <w:pPr>
        <w:rPr>
          <w:rFonts w:ascii="Arial" w:hAnsi="Arial" w:cs="Arial"/>
          <w:b/>
          <w:szCs w:val="22"/>
          <w:lang w:val="en-US"/>
        </w:rPr>
      </w:pPr>
    </w:p>
    <w:p w:rsidR="00AA531B" w:rsidRDefault="00AA531B" w:rsidP="00AA531B">
      <w:pPr>
        <w:spacing w:line="360" w:lineRule="auto"/>
        <w:ind w:left="426"/>
        <w:rPr>
          <w:rFonts w:ascii="Arial" w:hAnsi="Arial" w:cs="Arial"/>
          <w:szCs w:val="22"/>
          <w:lang w:val="en-US"/>
        </w:rPr>
      </w:pPr>
    </w:p>
    <w:p w:rsidR="00AA531B" w:rsidRDefault="00AA531B">
      <w:pPr>
        <w:rPr>
          <w:rFonts w:ascii="Arial" w:hAnsi="Arial" w:cs="Arial"/>
          <w:b/>
          <w:szCs w:val="22"/>
          <w:lang w:val="en-US"/>
        </w:rPr>
      </w:pPr>
    </w:p>
    <w:p w:rsidR="00F14510" w:rsidRPr="00AA531B" w:rsidRDefault="00604EF0">
      <w:pPr>
        <w:rPr>
          <w:rFonts w:ascii="Arial" w:hAnsi="Arial" w:cs="Arial"/>
          <w:b/>
          <w:szCs w:val="22"/>
          <w:lang w:val="en-US"/>
        </w:rPr>
      </w:pPr>
      <w:r w:rsidRPr="00AA531B">
        <w:rPr>
          <w:rFonts w:ascii="Arial" w:hAnsi="Arial" w:cs="Arial"/>
          <w:b/>
          <w:szCs w:val="22"/>
          <w:lang w:val="en-US"/>
        </w:rPr>
        <w:t xml:space="preserve">Declaration of non-infectiousness: </w:t>
      </w:r>
    </w:p>
    <w:p w:rsidR="00604EF0" w:rsidRPr="00AA531B" w:rsidRDefault="00604EF0">
      <w:pPr>
        <w:rPr>
          <w:rFonts w:ascii="Arial" w:hAnsi="Arial" w:cs="Arial"/>
          <w:szCs w:val="22"/>
          <w:lang w:val="en-US"/>
        </w:rPr>
      </w:pPr>
    </w:p>
    <w:p w:rsidR="00604EF0" w:rsidRPr="00AA531B" w:rsidRDefault="00604EF0">
      <w:pPr>
        <w:rPr>
          <w:rFonts w:ascii="Arial" w:hAnsi="Arial" w:cs="Arial"/>
          <w:szCs w:val="22"/>
          <w:lang w:val="en-US"/>
        </w:rPr>
      </w:pPr>
      <w:r w:rsidRPr="00AA531B">
        <w:rPr>
          <w:rFonts w:ascii="Arial" w:hAnsi="Arial" w:cs="Arial"/>
          <w:szCs w:val="22"/>
          <w:lang w:val="en-US"/>
        </w:rPr>
        <w:t xml:space="preserve">I hereby declare the samples do </w:t>
      </w:r>
      <w:r w:rsidR="00EB3041" w:rsidRPr="00AA531B">
        <w:rPr>
          <w:rFonts w:ascii="Arial" w:hAnsi="Arial" w:cs="Arial"/>
          <w:szCs w:val="22"/>
          <w:lang w:val="en-US"/>
        </w:rPr>
        <w:t xml:space="preserve">not contain infectious material. I am aware that the workflow and analyses are for research use only. </w:t>
      </w:r>
    </w:p>
    <w:p w:rsidR="00F14510" w:rsidRPr="00AA531B" w:rsidRDefault="00F14510">
      <w:pPr>
        <w:rPr>
          <w:rFonts w:ascii="Arial" w:hAnsi="Arial" w:cs="Arial"/>
          <w:szCs w:val="22"/>
          <w:lang w:val="en-US"/>
        </w:rPr>
      </w:pPr>
    </w:p>
    <w:p w:rsidR="00AA531B" w:rsidRDefault="00AA531B" w:rsidP="00604EF0">
      <w:pPr>
        <w:pBdr>
          <w:bottom w:val="single" w:sz="4" w:space="1" w:color="auto"/>
        </w:pBdr>
        <w:rPr>
          <w:rFonts w:ascii="Arial" w:hAnsi="Arial" w:cs="Arial"/>
          <w:szCs w:val="22"/>
          <w:lang w:val="en-US"/>
        </w:rPr>
      </w:pPr>
    </w:p>
    <w:p w:rsidR="00AA531B" w:rsidRDefault="00AA531B" w:rsidP="00604EF0">
      <w:pPr>
        <w:pBdr>
          <w:bottom w:val="single" w:sz="4" w:space="1" w:color="auto"/>
        </w:pBdr>
        <w:rPr>
          <w:rFonts w:ascii="Arial" w:hAnsi="Arial" w:cs="Arial"/>
          <w:szCs w:val="22"/>
          <w:lang w:val="en-US"/>
        </w:rPr>
      </w:pPr>
    </w:p>
    <w:p w:rsidR="00AA531B" w:rsidRDefault="00AA531B" w:rsidP="00604EF0">
      <w:pPr>
        <w:pBdr>
          <w:bottom w:val="single" w:sz="4" w:space="1" w:color="auto"/>
        </w:pBdr>
        <w:rPr>
          <w:rFonts w:ascii="Arial" w:hAnsi="Arial" w:cs="Arial"/>
          <w:szCs w:val="22"/>
          <w:lang w:val="en-US"/>
        </w:rPr>
      </w:pPr>
    </w:p>
    <w:p w:rsidR="00604EF0" w:rsidRPr="00AA531B" w:rsidRDefault="00604EF0" w:rsidP="00604EF0">
      <w:pPr>
        <w:pBdr>
          <w:bottom w:val="single" w:sz="4" w:space="1" w:color="auto"/>
        </w:pBdr>
        <w:rPr>
          <w:rFonts w:ascii="Arial" w:hAnsi="Arial" w:cs="Arial"/>
          <w:szCs w:val="22"/>
          <w:lang w:val="en-US"/>
        </w:rPr>
      </w:pPr>
      <w:r w:rsidRPr="00AA531B">
        <w:rPr>
          <w:rFonts w:ascii="Arial" w:hAnsi="Arial" w:cs="Arial"/>
          <w:szCs w:val="22"/>
          <w:lang w:val="en-US"/>
        </w:rPr>
        <w:lastRenderedPageBreak/>
        <w:t>Name, Date, Signature</w:t>
      </w:r>
    </w:p>
    <w:p w:rsidR="00604EF0" w:rsidRPr="00AA531B" w:rsidRDefault="00604EF0">
      <w:pPr>
        <w:rPr>
          <w:rFonts w:ascii="Arial" w:hAnsi="Arial" w:cs="Arial"/>
          <w:szCs w:val="22"/>
          <w:lang w:val="en-US"/>
        </w:rPr>
      </w:pPr>
    </w:p>
    <w:p w:rsidR="00AA531B" w:rsidRDefault="00AA531B">
      <w:pPr>
        <w:rPr>
          <w:rFonts w:ascii="Arial" w:hAnsi="Arial" w:cs="Arial"/>
          <w:b/>
          <w:sz w:val="22"/>
          <w:szCs w:val="22"/>
          <w:lang w:val="en-US"/>
        </w:rPr>
      </w:pPr>
    </w:p>
    <w:p w:rsidR="00AA531B" w:rsidRDefault="00AA531B">
      <w:pPr>
        <w:rPr>
          <w:rFonts w:ascii="Arial" w:hAnsi="Arial" w:cs="Arial"/>
          <w:b/>
          <w:sz w:val="22"/>
          <w:szCs w:val="22"/>
          <w:lang w:val="en-US"/>
        </w:rPr>
      </w:pPr>
    </w:p>
    <w:p w:rsidR="005C34FB" w:rsidRPr="001A147B" w:rsidRDefault="005C34FB">
      <w:pPr>
        <w:rPr>
          <w:rFonts w:ascii="Arial" w:hAnsi="Arial" w:cs="Arial"/>
          <w:sz w:val="22"/>
          <w:szCs w:val="22"/>
          <w:lang w:val="en-US"/>
        </w:rPr>
      </w:pPr>
      <w:r w:rsidRPr="00B73139">
        <w:rPr>
          <w:rFonts w:ascii="Arial" w:hAnsi="Arial" w:cs="Arial"/>
          <w:b/>
          <w:sz w:val="22"/>
          <w:szCs w:val="22"/>
          <w:lang w:val="en-US"/>
        </w:rPr>
        <w:t>Sample description and preferred names</w:t>
      </w:r>
      <w:r w:rsidRPr="001A147B">
        <w:rPr>
          <w:rFonts w:ascii="Arial" w:hAnsi="Arial" w:cs="Arial"/>
          <w:sz w:val="22"/>
          <w:szCs w:val="22"/>
          <w:lang w:val="en-US"/>
        </w:rPr>
        <w:t>:</w:t>
      </w:r>
    </w:p>
    <w:p w:rsidR="005C34FB" w:rsidRPr="00A0652E" w:rsidRDefault="00BA5510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>Please define biological replicates by “BR”.</w:t>
      </w:r>
    </w:p>
    <w:p w:rsidR="005C34FB" w:rsidRPr="001A147B" w:rsidRDefault="005C34FB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9"/>
        <w:gridCol w:w="2671"/>
        <w:gridCol w:w="2895"/>
        <w:gridCol w:w="1670"/>
      </w:tblGrid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671" w:type="dxa"/>
          </w:tcPr>
          <w:p w:rsidR="003E3C44" w:rsidRPr="001A147B" w:rsidRDefault="003E3C44" w:rsidP="003E3C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Sample description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1A147B">
              <w:rPr>
                <w:rFonts w:ascii="Arial" w:hAnsi="Arial" w:cs="Arial"/>
                <w:b/>
                <w:sz w:val="20"/>
                <w:szCs w:val="20"/>
                <w:lang w:val="en-US"/>
              </w:rPr>
              <w:t>(optional)</w:t>
            </w:r>
          </w:p>
        </w:tc>
        <w:tc>
          <w:tcPr>
            <w:tcW w:w="2895" w:type="dxa"/>
          </w:tcPr>
          <w:p w:rsidR="003E3C44" w:rsidRDefault="003E3C44" w:rsidP="00D04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b/>
                <w:sz w:val="20"/>
                <w:szCs w:val="20"/>
                <w:lang w:val="en-US"/>
              </w:rPr>
              <w:t>Preferred abbreviation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3E3C44" w:rsidRPr="001A147B" w:rsidRDefault="003E3C44" w:rsidP="003E3C4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(max 6 characters)</w:t>
            </w:r>
          </w:p>
        </w:tc>
        <w:tc>
          <w:tcPr>
            <w:tcW w:w="1670" w:type="dxa"/>
          </w:tcPr>
          <w:p w:rsidR="003E3C44" w:rsidRPr="001A147B" w:rsidRDefault="003E3C44" w:rsidP="00D04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Quantity</w:t>
            </w: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3E3C44" w:rsidRDefault="003E3C4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Alternatively and for more than 1</w:t>
      </w:r>
      <w:r w:rsidR="00A0652E">
        <w:rPr>
          <w:rFonts w:ascii="Arial" w:hAnsi="Arial" w:cs="Arial"/>
          <w:b/>
          <w:sz w:val="22"/>
          <w:szCs w:val="22"/>
          <w:lang w:val="en-US"/>
        </w:rPr>
        <w:t>2</w:t>
      </w:r>
      <w:r>
        <w:rPr>
          <w:rFonts w:ascii="Arial" w:hAnsi="Arial" w:cs="Arial"/>
          <w:b/>
          <w:sz w:val="22"/>
          <w:szCs w:val="22"/>
          <w:lang w:val="en-US"/>
        </w:rPr>
        <w:t xml:space="preserve"> samples, please send an excel file to “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customerservice@genxpro.de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”</w:t>
      </w:r>
    </w:p>
    <w:p w:rsidR="003E3C44" w:rsidRDefault="003E3C44">
      <w:pPr>
        <w:rPr>
          <w:rFonts w:ascii="Arial" w:hAnsi="Arial" w:cs="Arial"/>
          <w:b/>
          <w:sz w:val="22"/>
          <w:szCs w:val="22"/>
          <w:lang w:val="en-US"/>
        </w:rPr>
      </w:pPr>
    </w:p>
    <w:p w:rsidR="00AA531B" w:rsidRDefault="00AA531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E3C44" w:rsidRPr="0011543B" w:rsidRDefault="0011543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11543B">
        <w:rPr>
          <w:rFonts w:ascii="Arial" w:hAnsi="Arial" w:cs="Arial"/>
          <w:b/>
          <w:sz w:val="22"/>
          <w:szCs w:val="22"/>
          <w:u w:val="single"/>
          <w:lang w:val="en-US"/>
        </w:rPr>
        <w:t>For nucleic acids only:</w:t>
      </w:r>
    </w:p>
    <w:p w:rsidR="0011543B" w:rsidRDefault="0011543B">
      <w:pPr>
        <w:rPr>
          <w:rFonts w:ascii="Arial" w:hAnsi="Arial" w:cs="Arial"/>
          <w:b/>
          <w:sz w:val="22"/>
          <w:szCs w:val="22"/>
          <w:lang w:val="en-US"/>
        </w:rPr>
      </w:pPr>
    </w:p>
    <w:p w:rsidR="00F14510" w:rsidRDefault="00CF16F1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F</w:t>
      </w:r>
      <w:r w:rsidRPr="00CF16F1">
        <w:rPr>
          <w:rFonts w:ascii="Arial" w:hAnsi="Arial" w:cs="Arial"/>
          <w:b/>
          <w:sz w:val="22"/>
          <w:szCs w:val="22"/>
          <w:lang w:val="en-US"/>
        </w:rPr>
        <w:t>luorometric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E3C44">
        <w:rPr>
          <w:rFonts w:ascii="Arial" w:hAnsi="Arial" w:cs="Arial"/>
          <w:b/>
          <w:sz w:val="22"/>
          <w:szCs w:val="22"/>
          <w:lang w:val="en-US"/>
        </w:rPr>
        <w:t>Quantification method:</w:t>
      </w:r>
      <w:r w:rsidR="003E3C44" w:rsidRPr="003E3C44">
        <w:rPr>
          <w:rFonts w:ascii="Arial" w:hAnsi="Arial" w:cs="Arial"/>
          <w:sz w:val="22"/>
          <w:szCs w:val="22"/>
          <w:lang w:val="en-US"/>
        </w:rPr>
        <w:t xml:space="preserve"> </w:t>
      </w:r>
      <w:r w:rsidR="003E3C44" w:rsidRPr="001A147B">
        <w:rPr>
          <w:rFonts w:ascii="Arial" w:hAnsi="Arial" w:cs="Arial"/>
          <w:sz w:val="22"/>
          <w:szCs w:val="22"/>
          <w:lang w:val="en-US"/>
        </w:rPr>
        <w:t>(please define</w:t>
      </w:r>
      <w:proofErr w:type="gramStart"/>
      <w:r w:rsidR="003E3C44" w:rsidRPr="001A147B">
        <w:rPr>
          <w:rFonts w:ascii="Arial" w:hAnsi="Arial" w:cs="Arial"/>
          <w:sz w:val="22"/>
          <w:szCs w:val="22"/>
          <w:lang w:val="en-US"/>
        </w:rPr>
        <w:t>)</w:t>
      </w:r>
      <w:r w:rsidR="003E3C44" w:rsidRPr="001A147B">
        <w:rPr>
          <w:rFonts w:ascii="Arial" w:hAnsi="Arial" w:cs="Arial"/>
          <w:sz w:val="22"/>
          <w:szCs w:val="22"/>
          <w:u w:val="single"/>
          <w:lang w:val="en-US"/>
        </w:rPr>
        <w:t>_</w:t>
      </w:r>
      <w:proofErr w:type="gramEnd"/>
      <w:r w:rsidR="003E3C44" w:rsidRPr="001A147B">
        <w:rPr>
          <w:rFonts w:ascii="Arial" w:hAnsi="Arial" w:cs="Arial"/>
          <w:sz w:val="22"/>
          <w:szCs w:val="22"/>
          <w:u w:val="single"/>
          <w:lang w:val="en-US"/>
        </w:rPr>
        <w:t>_________</w:t>
      </w:r>
      <w:r w:rsidR="003E3C44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="003E3C44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="003E3C44">
        <w:rPr>
          <w:rFonts w:ascii="Arial" w:hAnsi="Arial" w:cs="Arial"/>
          <w:sz w:val="22"/>
          <w:szCs w:val="22"/>
          <w:u w:val="single"/>
          <w:lang w:val="en-US"/>
        </w:rPr>
        <w:softHyphen/>
        <w:t>__</w:t>
      </w:r>
      <w:r w:rsidR="003E3C44" w:rsidRPr="001A147B">
        <w:rPr>
          <w:rFonts w:ascii="Arial" w:hAnsi="Arial" w:cs="Arial"/>
          <w:sz w:val="22"/>
          <w:szCs w:val="22"/>
          <w:u w:val="single"/>
          <w:lang w:val="en-US"/>
        </w:rPr>
        <w:t>_____________________</w:t>
      </w:r>
      <w:r w:rsidR="003E3C44" w:rsidRPr="001A147B">
        <w:rPr>
          <w:rFonts w:ascii="Arial" w:hAnsi="Arial" w:cs="Arial"/>
          <w:sz w:val="18"/>
          <w:szCs w:val="18"/>
          <w:lang w:val="en-US"/>
        </w:rPr>
        <w:br/>
      </w: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5C34FB" w:rsidRPr="001A147B" w:rsidRDefault="00C93AC8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</w:t>
      </w:r>
      <w:r w:rsidR="005C34FB" w:rsidRPr="001A147B">
        <w:rPr>
          <w:rFonts w:ascii="Arial" w:hAnsi="Arial" w:cs="Arial"/>
          <w:b/>
          <w:sz w:val="22"/>
          <w:szCs w:val="22"/>
          <w:lang w:val="en-US"/>
        </w:rPr>
        <w:t xml:space="preserve">urification method:  </w:t>
      </w:r>
    </w:p>
    <w:p w:rsidR="005C34FB" w:rsidRPr="001A147B" w:rsidRDefault="005C34FB">
      <w:pPr>
        <w:rPr>
          <w:rFonts w:ascii="Arial" w:hAnsi="Arial" w:cs="Arial"/>
          <w:sz w:val="22"/>
          <w:szCs w:val="22"/>
          <w:lang w:val="en-US"/>
        </w:rPr>
      </w:pPr>
    </w:p>
    <w:p w:rsidR="001A147B" w:rsidRPr="001A147B" w:rsidRDefault="005C34FB" w:rsidP="001A147B">
      <w:pPr>
        <w:rPr>
          <w:rFonts w:ascii="Arial" w:hAnsi="Arial" w:cs="Arial"/>
          <w:sz w:val="22"/>
          <w:szCs w:val="22"/>
          <w:lang w:val="en-US"/>
        </w:rPr>
      </w:pPr>
      <w:r w:rsidRPr="001A147B">
        <w:rPr>
          <w:rFonts w:ascii="Arial" w:hAnsi="Arial" w:cs="Arial"/>
          <w:sz w:val="22"/>
          <w:szCs w:val="22"/>
          <w:lang w:val="en-US"/>
        </w:rPr>
        <w:t>Column</w:t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32"/>
          <w:szCs w:val="32"/>
          <w:lang w:val="en-US"/>
        </w:rPr>
        <w:t>□</w:t>
      </w:r>
      <w:r w:rsidR="001A147B" w:rsidRPr="001A147B">
        <w:rPr>
          <w:rFonts w:ascii="Arial" w:hAnsi="Arial" w:cs="Arial"/>
          <w:sz w:val="32"/>
          <w:szCs w:val="32"/>
          <w:lang w:val="en-US"/>
        </w:rPr>
        <w:tab/>
      </w:r>
      <w:r w:rsidR="001A147B" w:rsidRPr="001A147B">
        <w:rPr>
          <w:rFonts w:ascii="Arial" w:hAnsi="Arial" w:cs="Arial"/>
          <w:sz w:val="22"/>
          <w:szCs w:val="22"/>
          <w:lang w:val="en-US"/>
        </w:rPr>
        <w:t>Ethanol precipitation</w:t>
      </w:r>
      <w:r w:rsidR="001A147B" w:rsidRPr="001A147B">
        <w:rPr>
          <w:rFonts w:ascii="Arial" w:hAnsi="Arial" w:cs="Arial"/>
          <w:sz w:val="22"/>
          <w:szCs w:val="22"/>
          <w:lang w:val="en-US"/>
        </w:rPr>
        <w:tab/>
      </w:r>
      <w:r w:rsidR="001A147B" w:rsidRPr="001A147B">
        <w:rPr>
          <w:rFonts w:ascii="Arial" w:hAnsi="Arial" w:cs="Arial"/>
          <w:sz w:val="22"/>
          <w:szCs w:val="22"/>
          <w:lang w:val="en-US"/>
        </w:rPr>
        <w:tab/>
      </w:r>
      <w:r w:rsidR="001A147B" w:rsidRPr="001A147B">
        <w:rPr>
          <w:rFonts w:ascii="Arial" w:hAnsi="Arial" w:cs="Arial"/>
          <w:sz w:val="32"/>
          <w:szCs w:val="32"/>
          <w:lang w:val="en-US"/>
        </w:rPr>
        <w:t>□</w:t>
      </w:r>
      <w:r w:rsidR="001A147B" w:rsidRPr="001A147B">
        <w:rPr>
          <w:rFonts w:ascii="Arial" w:hAnsi="Arial" w:cs="Arial"/>
          <w:sz w:val="18"/>
          <w:szCs w:val="18"/>
          <w:lang w:val="en-US"/>
        </w:rPr>
        <w:br/>
      </w:r>
    </w:p>
    <w:p w:rsidR="005C34FB" w:rsidRPr="001A147B" w:rsidRDefault="005C34FB">
      <w:pPr>
        <w:rPr>
          <w:rFonts w:ascii="Arial" w:hAnsi="Arial" w:cs="Arial"/>
          <w:sz w:val="22"/>
          <w:szCs w:val="22"/>
          <w:lang w:val="en-US"/>
        </w:rPr>
      </w:pPr>
      <w:r w:rsidRPr="001A147B">
        <w:rPr>
          <w:rFonts w:ascii="Arial" w:hAnsi="Arial" w:cs="Arial"/>
          <w:sz w:val="22"/>
          <w:szCs w:val="22"/>
          <w:lang w:val="en-US"/>
        </w:rPr>
        <w:t xml:space="preserve">Others </w:t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32"/>
          <w:szCs w:val="32"/>
          <w:lang w:val="en-US"/>
        </w:rPr>
        <w:t xml:space="preserve">□   </w:t>
      </w:r>
      <w:r w:rsidRPr="001A147B">
        <w:rPr>
          <w:rFonts w:ascii="Arial" w:hAnsi="Arial" w:cs="Arial"/>
          <w:sz w:val="22"/>
          <w:szCs w:val="22"/>
          <w:lang w:val="en-US"/>
        </w:rPr>
        <w:t>(please define</w:t>
      </w:r>
      <w:proofErr w:type="gramStart"/>
      <w:r w:rsidRPr="001A147B">
        <w:rPr>
          <w:rFonts w:ascii="Arial" w:hAnsi="Arial" w:cs="Arial"/>
          <w:sz w:val="22"/>
          <w:szCs w:val="22"/>
          <w:lang w:val="en-US"/>
        </w:rPr>
        <w:t>)</w:t>
      </w:r>
      <w:r w:rsidRPr="001A147B">
        <w:rPr>
          <w:rFonts w:ascii="Arial" w:hAnsi="Arial" w:cs="Arial"/>
          <w:sz w:val="22"/>
          <w:szCs w:val="22"/>
          <w:u w:val="single"/>
          <w:lang w:val="en-US"/>
        </w:rPr>
        <w:t>_</w:t>
      </w:r>
      <w:proofErr w:type="gramEnd"/>
      <w:r w:rsidRPr="001A147B">
        <w:rPr>
          <w:rFonts w:ascii="Arial" w:hAnsi="Arial" w:cs="Arial"/>
          <w:sz w:val="22"/>
          <w:szCs w:val="22"/>
          <w:u w:val="single"/>
          <w:lang w:val="en-US"/>
        </w:rPr>
        <w:t>_________</w:t>
      </w:r>
      <w:r w:rsidR="001A147B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="001A147B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="001A147B">
        <w:rPr>
          <w:rFonts w:ascii="Arial" w:hAnsi="Arial" w:cs="Arial"/>
          <w:sz w:val="22"/>
          <w:szCs w:val="22"/>
          <w:u w:val="single"/>
          <w:lang w:val="en-US"/>
        </w:rPr>
        <w:softHyphen/>
        <w:t>__</w:t>
      </w:r>
      <w:r w:rsidRPr="001A147B">
        <w:rPr>
          <w:rFonts w:ascii="Arial" w:hAnsi="Arial" w:cs="Arial"/>
          <w:sz w:val="22"/>
          <w:szCs w:val="22"/>
          <w:u w:val="single"/>
          <w:lang w:val="en-US"/>
        </w:rPr>
        <w:t>_____________________</w:t>
      </w:r>
      <w:r w:rsidRPr="001A147B">
        <w:rPr>
          <w:rFonts w:ascii="Arial" w:hAnsi="Arial" w:cs="Arial"/>
          <w:sz w:val="18"/>
          <w:szCs w:val="18"/>
          <w:lang w:val="en-US"/>
        </w:rPr>
        <w:br/>
      </w:r>
    </w:p>
    <w:p w:rsidR="005C34FB" w:rsidRDefault="00E924F1">
      <w:pPr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DNAse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digested *</w:t>
      </w:r>
      <w:r w:rsidR="00C93AC8">
        <w:rPr>
          <w:rFonts w:ascii="Arial" w:hAnsi="Arial" w:cs="Arial"/>
          <w:sz w:val="22"/>
          <w:szCs w:val="22"/>
          <w:lang w:val="en-US"/>
        </w:rPr>
        <w:t>(for RNA)</w:t>
      </w:r>
      <w:r w:rsidR="005C34FB" w:rsidRPr="001A147B">
        <w:rPr>
          <w:rFonts w:ascii="Arial" w:hAnsi="Arial" w:cs="Arial"/>
          <w:sz w:val="22"/>
          <w:szCs w:val="22"/>
          <w:lang w:val="en-US"/>
        </w:rPr>
        <w:t xml:space="preserve">     </w:t>
      </w:r>
      <w:r w:rsidR="00C93AC8">
        <w:rPr>
          <w:rFonts w:ascii="Arial" w:hAnsi="Arial" w:cs="Arial"/>
          <w:sz w:val="22"/>
          <w:szCs w:val="22"/>
          <w:lang w:val="en-US"/>
        </w:rPr>
        <w:tab/>
      </w:r>
      <w:r w:rsidR="00C93AC8">
        <w:rPr>
          <w:rFonts w:ascii="Arial" w:hAnsi="Arial" w:cs="Arial"/>
          <w:sz w:val="22"/>
          <w:szCs w:val="22"/>
          <w:lang w:val="en-US"/>
        </w:rPr>
        <w:tab/>
      </w:r>
      <w:r w:rsidR="005C34FB" w:rsidRPr="001A147B">
        <w:rPr>
          <w:rFonts w:ascii="Arial" w:hAnsi="Arial" w:cs="Arial"/>
          <w:sz w:val="22"/>
          <w:szCs w:val="22"/>
          <w:lang w:val="en-US"/>
        </w:rPr>
        <w:t xml:space="preserve">yes </w:t>
      </w:r>
      <w:r w:rsidR="00C93AC8">
        <w:rPr>
          <w:rFonts w:ascii="Arial" w:hAnsi="Arial" w:cs="Arial"/>
          <w:sz w:val="22"/>
          <w:szCs w:val="22"/>
          <w:lang w:val="en-US"/>
        </w:rPr>
        <w:tab/>
      </w:r>
      <w:r w:rsidR="005C34FB" w:rsidRPr="001A147B">
        <w:rPr>
          <w:rFonts w:ascii="Arial" w:hAnsi="Arial" w:cs="Arial"/>
          <w:sz w:val="32"/>
          <w:szCs w:val="32"/>
          <w:lang w:val="en-US"/>
        </w:rPr>
        <w:t>□</w:t>
      </w:r>
      <w:r w:rsidR="005C34FB" w:rsidRPr="001A147B">
        <w:rPr>
          <w:rFonts w:ascii="Arial" w:hAnsi="Arial" w:cs="Arial"/>
          <w:sz w:val="32"/>
          <w:szCs w:val="32"/>
          <w:lang w:val="en-US"/>
        </w:rPr>
        <w:tab/>
      </w:r>
      <w:r w:rsidR="005C34FB" w:rsidRPr="001A147B">
        <w:rPr>
          <w:rFonts w:ascii="Arial" w:hAnsi="Arial" w:cs="Arial"/>
          <w:sz w:val="22"/>
          <w:szCs w:val="22"/>
          <w:lang w:val="en-US"/>
        </w:rPr>
        <w:t>no</w:t>
      </w:r>
      <w:r w:rsidR="005C34FB" w:rsidRPr="001A147B">
        <w:rPr>
          <w:rFonts w:ascii="Arial" w:hAnsi="Arial" w:cs="Arial"/>
          <w:sz w:val="32"/>
          <w:szCs w:val="32"/>
          <w:lang w:val="en-US"/>
        </w:rPr>
        <w:t xml:space="preserve"> </w:t>
      </w:r>
      <w:r w:rsidR="005C34FB" w:rsidRPr="001A147B">
        <w:rPr>
          <w:rFonts w:ascii="Arial" w:hAnsi="Arial" w:cs="Arial"/>
          <w:sz w:val="32"/>
          <w:szCs w:val="32"/>
          <w:lang w:val="en-US"/>
        </w:rPr>
        <w:tab/>
        <w:t>□</w:t>
      </w:r>
    </w:p>
    <w:p w:rsidR="00C93AC8" w:rsidRDefault="00C93AC8" w:rsidP="00C93AC8">
      <w:pPr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RN</w:t>
      </w:r>
      <w:r w:rsidRPr="001A147B">
        <w:rPr>
          <w:rFonts w:ascii="Arial" w:hAnsi="Arial" w:cs="Arial"/>
          <w:sz w:val="22"/>
          <w:szCs w:val="22"/>
          <w:lang w:val="en-US"/>
        </w:rPr>
        <w:t>Ase</w:t>
      </w:r>
      <w:proofErr w:type="spellEnd"/>
      <w:r w:rsidRPr="001A147B">
        <w:rPr>
          <w:rFonts w:ascii="Arial" w:hAnsi="Arial" w:cs="Arial"/>
          <w:sz w:val="22"/>
          <w:szCs w:val="22"/>
          <w:lang w:val="en-US"/>
        </w:rPr>
        <w:t xml:space="preserve"> digested </w:t>
      </w:r>
      <w:r>
        <w:rPr>
          <w:rFonts w:ascii="Arial" w:hAnsi="Arial" w:cs="Arial"/>
          <w:sz w:val="22"/>
          <w:szCs w:val="22"/>
          <w:lang w:val="en-US"/>
        </w:rPr>
        <w:t>(for DNA)</w:t>
      </w:r>
      <w:r w:rsidRPr="001A147B">
        <w:rPr>
          <w:rFonts w:ascii="Arial" w:hAnsi="Arial" w:cs="Arial"/>
          <w:sz w:val="22"/>
          <w:szCs w:val="22"/>
          <w:lang w:val="en-US"/>
        </w:rPr>
        <w:t xml:space="preserve">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 xml:space="preserve">yes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32"/>
          <w:szCs w:val="32"/>
          <w:lang w:val="en-US"/>
        </w:rPr>
        <w:t>□</w:t>
      </w:r>
      <w:r w:rsidRPr="001A147B">
        <w:rPr>
          <w:rFonts w:ascii="Arial" w:hAnsi="Arial" w:cs="Arial"/>
          <w:sz w:val="32"/>
          <w:szCs w:val="3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>no</w:t>
      </w:r>
      <w:r w:rsidRPr="001A147B">
        <w:rPr>
          <w:rFonts w:ascii="Arial" w:hAnsi="Arial" w:cs="Arial"/>
          <w:sz w:val="32"/>
          <w:szCs w:val="32"/>
          <w:lang w:val="en-US"/>
        </w:rPr>
        <w:t xml:space="preserve"> </w:t>
      </w:r>
      <w:r w:rsidRPr="001A147B">
        <w:rPr>
          <w:rFonts w:ascii="Arial" w:hAnsi="Arial" w:cs="Arial"/>
          <w:sz w:val="32"/>
          <w:szCs w:val="32"/>
          <w:lang w:val="en-US"/>
        </w:rPr>
        <w:tab/>
        <w:t>□</w:t>
      </w:r>
    </w:p>
    <w:p w:rsidR="00C93AC8" w:rsidRDefault="00C93AC8">
      <w:pPr>
        <w:rPr>
          <w:rFonts w:ascii="Arial" w:hAnsi="Arial" w:cs="Arial"/>
          <w:sz w:val="32"/>
          <w:szCs w:val="32"/>
          <w:lang w:val="en-US"/>
        </w:rPr>
      </w:pPr>
    </w:p>
    <w:p w:rsidR="00C93AC8" w:rsidRDefault="00C93AC8" w:rsidP="00C93AC8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Pelleted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ab/>
      </w:r>
      <w:r w:rsidR="00BA5510">
        <w:rPr>
          <w:rFonts w:ascii="Arial" w:hAnsi="Arial" w:cs="Arial"/>
          <w:sz w:val="22"/>
          <w:szCs w:val="22"/>
          <w:lang w:val="en-US"/>
        </w:rPr>
        <w:tab/>
      </w:r>
      <w:r w:rsidR="00BA5510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 xml:space="preserve">yes </w:t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32"/>
          <w:szCs w:val="32"/>
          <w:lang w:val="en-US"/>
        </w:rPr>
        <w:t>□</w:t>
      </w:r>
      <w:r w:rsidRPr="001A147B">
        <w:rPr>
          <w:rFonts w:ascii="Arial" w:hAnsi="Arial" w:cs="Arial"/>
          <w:sz w:val="32"/>
          <w:szCs w:val="3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>no</w:t>
      </w:r>
      <w:r w:rsidRPr="001A147B">
        <w:rPr>
          <w:rFonts w:ascii="Arial" w:hAnsi="Arial" w:cs="Arial"/>
          <w:sz w:val="32"/>
          <w:szCs w:val="32"/>
          <w:lang w:val="en-US"/>
        </w:rPr>
        <w:t xml:space="preserve"> </w:t>
      </w:r>
      <w:r w:rsidRPr="001A147B">
        <w:rPr>
          <w:rFonts w:ascii="Arial" w:hAnsi="Arial" w:cs="Arial"/>
          <w:sz w:val="32"/>
          <w:szCs w:val="32"/>
          <w:lang w:val="en-US"/>
        </w:rPr>
        <w:tab/>
        <w:t>□</w:t>
      </w:r>
    </w:p>
    <w:p w:rsidR="00C93AC8" w:rsidRDefault="00C93AC8" w:rsidP="00C93AC8">
      <w:pPr>
        <w:rPr>
          <w:rFonts w:ascii="Arial" w:hAnsi="Arial" w:cs="Arial"/>
          <w:sz w:val="22"/>
          <w:szCs w:val="22"/>
          <w:lang w:val="en-US"/>
        </w:rPr>
      </w:pPr>
    </w:p>
    <w:p w:rsidR="00C93AC8" w:rsidRDefault="00C93AC8" w:rsidP="00C93AC8">
      <w:pPr>
        <w:rPr>
          <w:rFonts w:ascii="Arial" w:hAnsi="Arial" w:cs="Arial"/>
          <w:sz w:val="22"/>
          <w:szCs w:val="22"/>
          <w:lang w:val="en-US"/>
        </w:rPr>
      </w:pPr>
    </w:p>
    <w:p w:rsidR="00C93AC8" w:rsidRDefault="00C93AC8" w:rsidP="00C93A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Buffer/liquid:</w:t>
      </w:r>
      <w:r w:rsidRPr="001A147B"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>(please define</w:t>
      </w:r>
      <w:proofErr w:type="gramStart"/>
      <w:r w:rsidRPr="001A147B">
        <w:rPr>
          <w:rFonts w:ascii="Arial" w:hAnsi="Arial" w:cs="Arial"/>
          <w:sz w:val="22"/>
          <w:szCs w:val="22"/>
          <w:lang w:val="en-US"/>
        </w:rPr>
        <w:t>)</w:t>
      </w:r>
      <w:r w:rsidRPr="001A147B">
        <w:rPr>
          <w:rFonts w:ascii="Arial" w:hAnsi="Arial" w:cs="Arial"/>
          <w:sz w:val="22"/>
          <w:szCs w:val="22"/>
          <w:u w:val="single"/>
          <w:lang w:val="en-US"/>
        </w:rPr>
        <w:t>_</w:t>
      </w:r>
      <w:proofErr w:type="gramEnd"/>
      <w:r w:rsidRPr="001A147B">
        <w:rPr>
          <w:rFonts w:ascii="Arial" w:hAnsi="Arial" w:cs="Arial"/>
          <w:sz w:val="22"/>
          <w:szCs w:val="22"/>
          <w:u w:val="single"/>
          <w:lang w:val="en-US"/>
        </w:rPr>
        <w:t>_________</w:t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  <w:t>__</w:t>
      </w:r>
      <w:r w:rsidRPr="001A147B">
        <w:rPr>
          <w:rFonts w:ascii="Arial" w:hAnsi="Arial" w:cs="Arial"/>
          <w:sz w:val="22"/>
          <w:szCs w:val="22"/>
          <w:u w:val="single"/>
          <w:lang w:val="en-US"/>
        </w:rPr>
        <w:t>_____________________</w:t>
      </w:r>
      <w:r w:rsidRPr="001A147B">
        <w:rPr>
          <w:rFonts w:ascii="Arial" w:hAnsi="Arial" w:cs="Arial"/>
          <w:sz w:val="18"/>
          <w:szCs w:val="18"/>
          <w:lang w:val="en-US"/>
        </w:rPr>
        <w:br/>
      </w:r>
    </w:p>
    <w:p w:rsidR="00C93AC8" w:rsidRPr="00E924F1" w:rsidRDefault="00E924F1" w:rsidP="00E924F1">
      <w:pPr>
        <w:rPr>
          <w:rFonts w:ascii="Arial" w:hAnsi="Arial" w:cs="Arial"/>
          <w:sz w:val="22"/>
          <w:szCs w:val="32"/>
          <w:lang w:val="en-US"/>
        </w:rPr>
      </w:pPr>
      <w:r w:rsidRPr="00E924F1">
        <w:rPr>
          <w:rFonts w:ascii="Arial" w:hAnsi="Arial" w:cs="Arial"/>
          <w:sz w:val="22"/>
          <w:szCs w:val="32"/>
          <w:lang w:val="en-US"/>
        </w:rPr>
        <w:t xml:space="preserve">* </w:t>
      </w:r>
      <w:proofErr w:type="spellStart"/>
      <w:r w:rsidRPr="00E924F1">
        <w:rPr>
          <w:rFonts w:ascii="Arial" w:hAnsi="Arial" w:cs="Arial"/>
          <w:sz w:val="22"/>
          <w:szCs w:val="32"/>
          <w:lang w:val="en-US"/>
        </w:rPr>
        <w:t>DNA</w:t>
      </w:r>
      <w:r>
        <w:rPr>
          <w:rFonts w:ascii="Arial" w:hAnsi="Arial" w:cs="Arial"/>
          <w:sz w:val="22"/>
          <w:szCs w:val="32"/>
          <w:lang w:val="en-US"/>
        </w:rPr>
        <w:t>se</w:t>
      </w:r>
      <w:proofErr w:type="spellEnd"/>
      <w:r>
        <w:rPr>
          <w:rFonts w:ascii="Arial" w:hAnsi="Arial" w:cs="Arial"/>
          <w:sz w:val="22"/>
          <w:szCs w:val="32"/>
          <w:lang w:val="en-US"/>
        </w:rPr>
        <w:t xml:space="preserve"> treatment should be</w:t>
      </w:r>
      <w:r w:rsidRPr="00E924F1">
        <w:rPr>
          <w:rFonts w:ascii="Arial" w:hAnsi="Arial" w:cs="Arial"/>
          <w:sz w:val="22"/>
          <w:szCs w:val="32"/>
          <w:lang w:val="en-US"/>
        </w:rPr>
        <w:t xml:space="preserve"> </w:t>
      </w:r>
      <w:r>
        <w:rPr>
          <w:rFonts w:ascii="Arial" w:hAnsi="Arial" w:cs="Arial"/>
          <w:sz w:val="22"/>
          <w:szCs w:val="32"/>
          <w:lang w:val="en-US"/>
        </w:rPr>
        <w:t xml:space="preserve">performed </w:t>
      </w:r>
      <w:r w:rsidRPr="00E924F1">
        <w:rPr>
          <w:rFonts w:ascii="Arial" w:hAnsi="Arial" w:cs="Arial"/>
          <w:sz w:val="22"/>
          <w:szCs w:val="32"/>
          <w:lang w:val="en-US"/>
        </w:rPr>
        <w:t>in solution and not on columns</w:t>
      </w:r>
    </w:p>
    <w:p w:rsidR="00610073" w:rsidRDefault="00610073" w:rsidP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Pr="001A147B" w:rsidRDefault="00A0652E" w:rsidP="00A0652E">
      <w:pPr>
        <w:rPr>
          <w:rFonts w:ascii="Arial" w:hAnsi="Arial" w:cs="Arial"/>
          <w:sz w:val="22"/>
          <w:szCs w:val="22"/>
          <w:lang w:val="en-US"/>
        </w:rPr>
      </w:pPr>
      <w:r w:rsidRPr="001A147B">
        <w:rPr>
          <w:rFonts w:ascii="Arial" w:hAnsi="Arial" w:cs="Arial"/>
          <w:b/>
          <w:sz w:val="22"/>
          <w:szCs w:val="22"/>
          <w:lang w:val="en-US"/>
        </w:rPr>
        <w:t>Gel picture or Agilent 2100 trace</w:t>
      </w:r>
      <w:r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1A147B">
        <w:rPr>
          <w:rFonts w:ascii="Arial" w:hAnsi="Arial" w:cs="Arial"/>
          <w:b/>
          <w:sz w:val="22"/>
          <w:szCs w:val="22"/>
          <w:lang w:val="en-US"/>
        </w:rPr>
        <w:t>please paste here or send via e-mail</w:t>
      </w:r>
      <w:r>
        <w:rPr>
          <w:rFonts w:ascii="Arial" w:hAnsi="Arial" w:cs="Arial"/>
          <w:b/>
          <w:sz w:val="22"/>
          <w:szCs w:val="22"/>
          <w:lang w:val="en-US"/>
        </w:rPr>
        <w:t xml:space="preserve"> to </w:t>
      </w:r>
      <w:hyperlink r:id="rId10" w:history="1">
        <w:proofErr w:type="spellStart"/>
        <w:r w:rsidRPr="00DC2FB6">
          <w:rPr>
            <w:rStyle w:val="Hyperlink"/>
            <w:rFonts w:ascii="Arial" w:hAnsi="Arial" w:cs="Arial"/>
            <w:b/>
            <w:sz w:val="22"/>
            <w:szCs w:val="22"/>
            <w:highlight w:val="yellow"/>
            <w:lang w:val="en-US"/>
          </w:rPr>
          <w:t>Customerservice@genxpro.de</w:t>
        </w:r>
        <w:proofErr w:type="spellEnd"/>
      </w:hyperlink>
      <w:r>
        <w:rPr>
          <w:rFonts w:ascii="Arial" w:hAnsi="Arial" w:cs="Arial"/>
          <w:b/>
          <w:sz w:val="22"/>
          <w:szCs w:val="22"/>
          <w:lang w:val="en-US"/>
        </w:rPr>
        <w:t xml:space="preserve"> including the quotation number.</w:t>
      </w:r>
    </w:p>
    <w:p w:rsidR="00BA5510" w:rsidRDefault="00BA5510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Pr="006F1E0F" w:rsidRDefault="0011543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F1E0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Concerning </w:t>
      </w:r>
      <w:r w:rsidR="00A0652E" w:rsidRPr="006F1E0F">
        <w:rPr>
          <w:rFonts w:ascii="Arial" w:hAnsi="Arial" w:cs="Arial"/>
          <w:b/>
          <w:sz w:val="22"/>
          <w:szCs w:val="22"/>
          <w:u w:val="single"/>
          <w:lang w:val="en-US"/>
        </w:rPr>
        <w:t>b</w:t>
      </w:r>
      <w:r w:rsidR="00BA5510" w:rsidRPr="006F1E0F">
        <w:rPr>
          <w:rFonts w:ascii="Arial" w:hAnsi="Arial" w:cs="Arial"/>
          <w:b/>
          <w:sz w:val="22"/>
          <w:szCs w:val="22"/>
          <w:u w:val="single"/>
          <w:lang w:val="en-US"/>
        </w:rPr>
        <w:t>ioinformatics</w:t>
      </w:r>
      <w:r w:rsidR="00A0652E" w:rsidRPr="006F1E0F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  <w:r w:rsidR="00BA5510" w:rsidRPr="006F1E0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Annotation: </w:t>
      </w:r>
    </w:p>
    <w:p w:rsidR="00A0652E" w:rsidRDefault="00A0652E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>Please define Database to which the sample shall be annotated. If no database is st</w:t>
      </w:r>
      <w:r w:rsidR="000A31A4">
        <w:rPr>
          <w:rFonts w:ascii="Arial" w:hAnsi="Arial" w:cs="Arial"/>
          <w:sz w:val="22"/>
          <w:szCs w:val="22"/>
          <w:lang w:val="en-US"/>
        </w:rPr>
        <w:t xml:space="preserve">ated, </w:t>
      </w:r>
      <w:proofErr w:type="spellStart"/>
      <w:r w:rsidR="000A31A4">
        <w:rPr>
          <w:rFonts w:ascii="Arial" w:hAnsi="Arial" w:cs="Arial"/>
          <w:sz w:val="22"/>
          <w:szCs w:val="22"/>
          <w:lang w:val="en-US"/>
        </w:rPr>
        <w:t>NCBI-refseq</w:t>
      </w:r>
      <w:proofErr w:type="spellEnd"/>
      <w:r w:rsidR="00BB28C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BB28C3">
        <w:rPr>
          <w:rFonts w:ascii="Arial" w:hAnsi="Arial" w:cs="Arial"/>
          <w:sz w:val="22"/>
          <w:szCs w:val="22"/>
          <w:lang w:val="en-US"/>
        </w:rPr>
        <w:t>ENSEMBL</w:t>
      </w:r>
      <w:proofErr w:type="spellEnd"/>
      <w:r w:rsidR="00BB28C3">
        <w:rPr>
          <w:rFonts w:ascii="Arial" w:hAnsi="Arial" w:cs="Arial"/>
          <w:sz w:val="22"/>
          <w:szCs w:val="22"/>
          <w:lang w:val="en-US"/>
        </w:rPr>
        <w:t xml:space="preserve"> databases </w:t>
      </w:r>
      <w:r w:rsidR="000A31A4">
        <w:rPr>
          <w:rFonts w:ascii="Arial" w:hAnsi="Arial" w:cs="Arial"/>
          <w:sz w:val="22"/>
          <w:szCs w:val="22"/>
          <w:lang w:val="en-US"/>
        </w:rPr>
        <w:t xml:space="preserve">or </w:t>
      </w:r>
      <w:proofErr w:type="spellStart"/>
      <w:r w:rsidRPr="00A0652E">
        <w:rPr>
          <w:rFonts w:ascii="Arial" w:hAnsi="Arial" w:cs="Arial"/>
          <w:sz w:val="22"/>
          <w:szCs w:val="22"/>
          <w:lang w:val="en-US"/>
        </w:rPr>
        <w:t>TIGR</w:t>
      </w:r>
      <w:proofErr w:type="spellEnd"/>
      <w:r w:rsidRPr="00A0652E">
        <w:rPr>
          <w:rFonts w:ascii="Arial" w:hAnsi="Arial" w:cs="Arial"/>
          <w:sz w:val="22"/>
          <w:szCs w:val="22"/>
          <w:lang w:val="en-US"/>
        </w:rPr>
        <w:t>-gene indices will be used</w:t>
      </w:r>
      <w:r>
        <w:rPr>
          <w:rFonts w:ascii="Arial" w:hAnsi="Arial" w:cs="Arial"/>
          <w:sz w:val="22"/>
          <w:szCs w:val="22"/>
          <w:lang w:val="en-US"/>
        </w:rPr>
        <w:t xml:space="preserve"> whenever possible</w:t>
      </w:r>
      <w:r w:rsidRPr="00A0652E">
        <w:rPr>
          <w:rFonts w:ascii="Arial" w:hAnsi="Arial" w:cs="Arial"/>
          <w:sz w:val="22"/>
          <w:szCs w:val="22"/>
          <w:lang w:val="en-US"/>
        </w:rPr>
        <w:t>.</w:t>
      </w:r>
    </w:p>
    <w:p w:rsidR="00A0652E" w:rsidRDefault="00A0652E">
      <w:pPr>
        <w:rPr>
          <w:rFonts w:ascii="Arial" w:hAnsi="Arial" w:cs="Arial"/>
          <w:sz w:val="22"/>
          <w:szCs w:val="22"/>
          <w:lang w:val="en-US"/>
        </w:rPr>
      </w:pPr>
    </w:p>
    <w:p w:rsidR="00A0652E" w:rsidRPr="00A0652E" w:rsidRDefault="00A0652E" w:rsidP="00A0652E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Preferred database (URL):</w:t>
      </w: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0A31A4" w:rsidRDefault="000A31A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Data storage: </w:t>
      </w:r>
      <w:r w:rsidRPr="000A31A4">
        <w:rPr>
          <w:rFonts w:ascii="Arial" w:hAnsi="Arial" w:cs="Arial"/>
          <w:sz w:val="22"/>
          <w:szCs w:val="22"/>
          <w:lang w:val="en-US"/>
        </w:rPr>
        <w:t xml:space="preserve">Data will be stored 6 Month </w:t>
      </w:r>
      <w:r>
        <w:rPr>
          <w:rFonts w:ascii="Arial" w:hAnsi="Arial" w:cs="Arial"/>
          <w:sz w:val="22"/>
          <w:szCs w:val="22"/>
          <w:lang w:val="en-US"/>
        </w:rPr>
        <w:t xml:space="preserve">after delivery. Please state if additional storage on </w:t>
      </w:r>
      <w:r w:rsidRPr="000A31A4">
        <w:rPr>
          <w:rFonts w:ascii="Arial" w:hAnsi="Arial" w:cs="Arial"/>
          <w:sz w:val="22"/>
          <w:szCs w:val="22"/>
          <w:lang w:val="en-US"/>
        </w:rPr>
        <w:t xml:space="preserve">an external hard-drive </w:t>
      </w:r>
      <w:r>
        <w:rPr>
          <w:rFonts w:ascii="Arial" w:hAnsi="Arial" w:cs="Arial"/>
          <w:sz w:val="22"/>
          <w:szCs w:val="22"/>
          <w:lang w:val="en-US"/>
        </w:rPr>
        <w:t xml:space="preserve">for </w:t>
      </w:r>
      <w:r w:rsidRPr="000A31A4">
        <w:rPr>
          <w:rFonts w:ascii="Arial" w:hAnsi="Arial" w:cs="Arial"/>
          <w:sz w:val="22"/>
          <w:szCs w:val="22"/>
          <w:lang w:val="en-US"/>
        </w:rPr>
        <w:t>an additional fee of 125 EUR</w:t>
      </w:r>
      <w:r>
        <w:rPr>
          <w:rFonts w:ascii="Arial" w:hAnsi="Arial" w:cs="Arial"/>
          <w:sz w:val="22"/>
          <w:szCs w:val="22"/>
          <w:lang w:val="en-US"/>
        </w:rPr>
        <w:t xml:space="preserve"> is required:  </w:t>
      </w:r>
      <w:r w:rsidRPr="001A147B">
        <w:rPr>
          <w:rFonts w:ascii="Arial" w:hAnsi="Arial" w:cs="Arial"/>
          <w:sz w:val="22"/>
          <w:szCs w:val="22"/>
          <w:lang w:val="en-US"/>
        </w:rPr>
        <w:t xml:space="preserve">yes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32"/>
          <w:szCs w:val="32"/>
          <w:lang w:val="en-US"/>
        </w:rPr>
        <w:t>□</w:t>
      </w:r>
      <w:r w:rsidRPr="001A147B">
        <w:rPr>
          <w:rFonts w:ascii="Arial" w:hAnsi="Arial" w:cs="Arial"/>
          <w:sz w:val="32"/>
          <w:szCs w:val="3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>no</w:t>
      </w:r>
      <w:r w:rsidRPr="001A147B">
        <w:rPr>
          <w:rFonts w:ascii="Arial" w:hAnsi="Arial" w:cs="Arial"/>
          <w:sz w:val="32"/>
          <w:szCs w:val="32"/>
          <w:lang w:val="en-US"/>
        </w:rPr>
        <w:t xml:space="preserve"> </w:t>
      </w:r>
      <w:r w:rsidRPr="001A147B">
        <w:rPr>
          <w:rFonts w:ascii="Arial" w:hAnsi="Arial" w:cs="Arial"/>
          <w:sz w:val="32"/>
          <w:szCs w:val="32"/>
          <w:lang w:val="en-US"/>
        </w:rPr>
        <w:tab/>
        <w:t>□</w:t>
      </w:r>
    </w:p>
    <w:p w:rsidR="000A31A4" w:rsidRDefault="000A31A4">
      <w:pPr>
        <w:rPr>
          <w:rFonts w:ascii="Arial" w:hAnsi="Arial" w:cs="Arial"/>
          <w:b/>
          <w:sz w:val="22"/>
          <w:szCs w:val="22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BA5510" w:rsidRDefault="00A0652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</w:t>
      </w:r>
      <w:r w:rsidR="003B2298">
        <w:rPr>
          <w:rFonts w:ascii="Arial" w:hAnsi="Arial" w:cs="Arial"/>
          <w:b/>
          <w:sz w:val="22"/>
          <w:szCs w:val="22"/>
          <w:lang w:val="en-US"/>
        </w:rPr>
        <w:t xml:space="preserve">or gene expression </w:t>
      </w:r>
      <w:r w:rsidR="00BA5510">
        <w:rPr>
          <w:rFonts w:ascii="Arial" w:hAnsi="Arial" w:cs="Arial"/>
          <w:b/>
          <w:sz w:val="22"/>
          <w:szCs w:val="22"/>
          <w:lang w:val="en-US"/>
        </w:rPr>
        <w:t>analysis</w:t>
      </w:r>
      <w:r w:rsidR="006F02FE">
        <w:rPr>
          <w:rFonts w:ascii="Arial" w:hAnsi="Arial" w:cs="Arial"/>
          <w:b/>
          <w:sz w:val="22"/>
          <w:szCs w:val="22"/>
          <w:lang w:val="en-US"/>
        </w:rPr>
        <w:t>, pairwise comparisons:</w:t>
      </w:r>
    </w:p>
    <w:p w:rsidR="00FD6B91" w:rsidRDefault="00FD6B91">
      <w:pPr>
        <w:rPr>
          <w:rFonts w:ascii="Arial" w:hAnsi="Arial" w:cs="Arial"/>
          <w:b/>
          <w:sz w:val="22"/>
          <w:szCs w:val="22"/>
          <w:lang w:val="en-US"/>
        </w:rPr>
      </w:pPr>
    </w:p>
    <w:p w:rsidR="006F02FE" w:rsidRDefault="006F02FE">
      <w:pPr>
        <w:rPr>
          <w:rFonts w:ascii="Arial" w:hAnsi="Arial" w:cs="Arial"/>
          <w:b/>
          <w:sz w:val="22"/>
          <w:szCs w:val="22"/>
          <w:lang w:val="en-US"/>
        </w:rPr>
      </w:pPr>
    </w:p>
    <w:p w:rsidR="00C93AC8" w:rsidRPr="00A0652E" w:rsidRDefault="00BA5510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>Please define the samples which should be compared in pairwise comparisons using the preferred abbreviations from the above tables.</w:t>
      </w:r>
      <w:r w:rsidR="006F02FE">
        <w:rPr>
          <w:rFonts w:ascii="Arial" w:hAnsi="Arial" w:cs="Arial"/>
          <w:sz w:val="22"/>
          <w:szCs w:val="22"/>
          <w:lang w:val="en-US"/>
        </w:rPr>
        <w:t xml:space="preserve"> Please note that if not otherwise stated in the quotation, the amount of pairwise comparisons is limited to the amount of samples. Additional comparisons/Analyses can be ordered for 125 EUR each.</w:t>
      </w:r>
    </w:p>
    <w:p w:rsidR="00BA5510" w:rsidRDefault="00BA5510">
      <w:pPr>
        <w:rPr>
          <w:rFonts w:ascii="Arial" w:hAnsi="Arial" w:cs="Arial"/>
          <w:b/>
          <w:sz w:val="22"/>
          <w:szCs w:val="22"/>
          <w:lang w:val="en-US"/>
        </w:rPr>
      </w:pPr>
    </w:p>
    <w:p w:rsidR="00BA5510" w:rsidRPr="00A0652E" w:rsidRDefault="00BA5510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>If “in silico” pools of samples shall be compared, please define the pools by parentheses.</w:t>
      </w:r>
    </w:p>
    <w:p w:rsidR="00BA5510" w:rsidRPr="00A0652E" w:rsidRDefault="00BA5510">
      <w:pPr>
        <w:rPr>
          <w:rFonts w:ascii="Arial" w:hAnsi="Arial" w:cs="Arial"/>
          <w:sz w:val="22"/>
          <w:szCs w:val="22"/>
          <w:lang w:val="en-US"/>
        </w:rPr>
      </w:pPr>
    </w:p>
    <w:p w:rsidR="00BA5510" w:rsidRPr="00A0652E" w:rsidRDefault="00BA5510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 xml:space="preserve">Biological replicates </w:t>
      </w:r>
      <w:r w:rsidR="008170BA">
        <w:rPr>
          <w:rFonts w:ascii="Arial" w:hAnsi="Arial" w:cs="Arial"/>
          <w:sz w:val="22"/>
          <w:szCs w:val="22"/>
          <w:lang w:val="en-US"/>
        </w:rPr>
        <w:t xml:space="preserve">(BR) </w:t>
      </w:r>
      <w:r w:rsidRPr="00A0652E">
        <w:rPr>
          <w:rFonts w:ascii="Arial" w:hAnsi="Arial" w:cs="Arial"/>
          <w:sz w:val="22"/>
          <w:szCs w:val="22"/>
          <w:lang w:val="en-US"/>
        </w:rPr>
        <w:t>will be treated using negative binomial statistics in pairwise comparisons for calculations of p-values for differential expression.</w:t>
      </w:r>
    </w:p>
    <w:p w:rsidR="005C34FB" w:rsidRDefault="005C34FB">
      <w:pPr>
        <w:rPr>
          <w:rFonts w:ascii="Arial" w:hAnsi="Arial" w:cs="Arial"/>
          <w:sz w:val="22"/>
          <w:szCs w:val="22"/>
          <w:lang w:val="en-US"/>
        </w:rPr>
      </w:pPr>
    </w:p>
    <w:p w:rsidR="00F14510" w:rsidRPr="001A147B" w:rsidRDefault="00F1451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2671"/>
        <w:gridCol w:w="2895"/>
      </w:tblGrid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Comparison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Samples</w:t>
            </w:r>
            <w:r w:rsidR="00654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Samples</w:t>
            </w:r>
            <w:r w:rsidR="00654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</w:t>
            </w: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02E03" w:rsidRDefault="00102E03" w:rsidP="00102E03">
      <w:pPr>
        <w:rPr>
          <w:rFonts w:ascii="Arial" w:hAnsi="Arial" w:cs="Arial"/>
          <w:b/>
          <w:sz w:val="22"/>
          <w:szCs w:val="22"/>
          <w:lang w:val="en-US"/>
        </w:rPr>
      </w:pPr>
    </w:p>
    <w:p w:rsidR="00A73E42" w:rsidRDefault="00A73E42" w:rsidP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102E03" w:rsidP="00A0652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Alternatively and for more than 12 comparisons, please send an excel file to </w:t>
      </w:r>
      <w:hyperlink r:id="rId11" w:history="1">
        <w:proofErr w:type="spellStart"/>
        <w:r w:rsidRPr="00AA363F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customerservice@genxpro.de</w:t>
        </w:r>
        <w:proofErr w:type="spellEnd"/>
      </w:hyperlink>
    </w:p>
    <w:sectPr w:rsidR="00A0652E" w:rsidSect="00E22C3E">
      <w:headerReference w:type="default" r:id="rId12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7" w:rsidRDefault="00500FE7">
      <w:r>
        <w:separator/>
      </w:r>
    </w:p>
  </w:endnote>
  <w:endnote w:type="continuationSeparator" w:id="0">
    <w:p w:rsidR="00500FE7" w:rsidRDefault="0050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7" w:rsidRDefault="00500FE7">
      <w:r>
        <w:separator/>
      </w:r>
    </w:p>
  </w:footnote>
  <w:footnote w:type="continuationSeparator" w:id="0">
    <w:p w:rsidR="00500FE7" w:rsidRDefault="0050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74" w:rsidRPr="00B13548" w:rsidRDefault="00953247">
    <w:pPr>
      <w:pStyle w:val="Kopfzeile"/>
      <w:jc w:val="center"/>
      <w:rPr>
        <w:rFonts w:ascii="Arial" w:hAnsi="Arial" w:cs="Arial"/>
        <w:i/>
        <w:sz w:val="20"/>
        <w:szCs w:val="20"/>
        <w:lang w:val="en-US"/>
      </w:rPr>
    </w:pPr>
    <w:proofErr w:type="spellStart"/>
    <w:r>
      <w:rPr>
        <w:rFonts w:ascii="Arial" w:hAnsi="Arial" w:cs="Arial"/>
        <w:i/>
        <w:sz w:val="20"/>
        <w:szCs w:val="20"/>
        <w:lang w:val="en-US"/>
      </w:rPr>
      <w:t>NGS</w:t>
    </w:r>
    <w:proofErr w:type="spellEnd"/>
    <w:r>
      <w:rPr>
        <w:rFonts w:ascii="Arial" w:hAnsi="Arial" w:cs="Arial"/>
        <w:i/>
        <w:sz w:val="20"/>
        <w:szCs w:val="20"/>
        <w:lang w:val="en-US"/>
      </w:rPr>
      <w:t>-Solutions and Bioinformatics for Research and Health</w:t>
    </w:r>
  </w:p>
  <w:p w:rsidR="00E94974" w:rsidRPr="00B13548" w:rsidRDefault="00E94974">
    <w:pPr>
      <w:pStyle w:val="Kopfzeile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23C"/>
    <w:multiLevelType w:val="hybridMultilevel"/>
    <w:tmpl w:val="2668E7B6"/>
    <w:lvl w:ilvl="0" w:tplc="87D8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444B3"/>
    <w:multiLevelType w:val="hybridMultilevel"/>
    <w:tmpl w:val="D2EA10F0"/>
    <w:lvl w:ilvl="0" w:tplc="87D8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30056"/>
    <w:multiLevelType w:val="hybridMultilevel"/>
    <w:tmpl w:val="1B18EC88"/>
    <w:lvl w:ilvl="0" w:tplc="87D8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61FBC"/>
    <w:multiLevelType w:val="hybridMultilevel"/>
    <w:tmpl w:val="EAF0BB42"/>
    <w:lvl w:ilvl="0" w:tplc="092C202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77"/>
    <w:rsid w:val="000000E2"/>
    <w:rsid w:val="0000067A"/>
    <w:rsid w:val="0000325E"/>
    <w:rsid w:val="00024755"/>
    <w:rsid w:val="000248BF"/>
    <w:rsid w:val="000336A8"/>
    <w:rsid w:val="0003521E"/>
    <w:rsid w:val="00035D57"/>
    <w:rsid w:val="00041BB0"/>
    <w:rsid w:val="000471A9"/>
    <w:rsid w:val="00047257"/>
    <w:rsid w:val="0004773D"/>
    <w:rsid w:val="00047D9B"/>
    <w:rsid w:val="00052C7E"/>
    <w:rsid w:val="000550EF"/>
    <w:rsid w:val="00062805"/>
    <w:rsid w:val="00066F97"/>
    <w:rsid w:val="000704E1"/>
    <w:rsid w:val="000730AF"/>
    <w:rsid w:val="00077173"/>
    <w:rsid w:val="000A07C1"/>
    <w:rsid w:val="000A31A4"/>
    <w:rsid w:val="000A6425"/>
    <w:rsid w:val="000B331A"/>
    <w:rsid w:val="000C5E4F"/>
    <w:rsid w:val="000E1038"/>
    <w:rsid w:val="000E3FC0"/>
    <w:rsid w:val="00102E03"/>
    <w:rsid w:val="001108E1"/>
    <w:rsid w:val="001114D6"/>
    <w:rsid w:val="00114A03"/>
    <w:rsid w:val="0011529C"/>
    <w:rsid w:val="0011543B"/>
    <w:rsid w:val="001238E8"/>
    <w:rsid w:val="00125BEF"/>
    <w:rsid w:val="001367DA"/>
    <w:rsid w:val="001436BB"/>
    <w:rsid w:val="0014383E"/>
    <w:rsid w:val="0014576A"/>
    <w:rsid w:val="001565F5"/>
    <w:rsid w:val="00164A30"/>
    <w:rsid w:val="00170A02"/>
    <w:rsid w:val="00172757"/>
    <w:rsid w:val="001742B1"/>
    <w:rsid w:val="00177E72"/>
    <w:rsid w:val="00180049"/>
    <w:rsid w:val="00187F89"/>
    <w:rsid w:val="00194326"/>
    <w:rsid w:val="00195042"/>
    <w:rsid w:val="001A0474"/>
    <w:rsid w:val="001A147B"/>
    <w:rsid w:val="001A29B3"/>
    <w:rsid w:val="001A3ABC"/>
    <w:rsid w:val="001A4E20"/>
    <w:rsid w:val="001B3D75"/>
    <w:rsid w:val="001C56D6"/>
    <w:rsid w:val="001C6D59"/>
    <w:rsid w:val="001D173C"/>
    <w:rsid w:val="001D4CDC"/>
    <w:rsid w:val="001D7E69"/>
    <w:rsid w:val="001E4DBB"/>
    <w:rsid w:val="00200CE2"/>
    <w:rsid w:val="00205D56"/>
    <w:rsid w:val="002449C0"/>
    <w:rsid w:val="00244A69"/>
    <w:rsid w:val="0024587B"/>
    <w:rsid w:val="0025543A"/>
    <w:rsid w:val="00256F82"/>
    <w:rsid w:val="0025763B"/>
    <w:rsid w:val="002802F4"/>
    <w:rsid w:val="0029448B"/>
    <w:rsid w:val="00294EF5"/>
    <w:rsid w:val="00295DAE"/>
    <w:rsid w:val="00296039"/>
    <w:rsid w:val="002A29AA"/>
    <w:rsid w:val="002A49E8"/>
    <w:rsid w:val="002B0600"/>
    <w:rsid w:val="002B2F0E"/>
    <w:rsid w:val="002C0ED9"/>
    <w:rsid w:val="002C1549"/>
    <w:rsid w:val="002C7306"/>
    <w:rsid w:val="002D192C"/>
    <w:rsid w:val="002D5D07"/>
    <w:rsid w:val="002E051E"/>
    <w:rsid w:val="002E3118"/>
    <w:rsid w:val="002E4790"/>
    <w:rsid w:val="002E4DF8"/>
    <w:rsid w:val="002F0D7A"/>
    <w:rsid w:val="002F31F1"/>
    <w:rsid w:val="00303563"/>
    <w:rsid w:val="00305997"/>
    <w:rsid w:val="0031278C"/>
    <w:rsid w:val="00312A66"/>
    <w:rsid w:val="00315097"/>
    <w:rsid w:val="00337657"/>
    <w:rsid w:val="003458BF"/>
    <w:rsid w:val="00361D8B"/>
    <w:rsid w:val="00362E14"/>
    <w:rsid w:val="003801BF"/>
    <w:rsid w:val="003933B4"/>
    <w:rsid w:val="003A4B1F"/>
    <w:rsid w:val="003A7CB8"/>
    <w:rsid w:val="003B2298"/>
    <w:rsid w:val="003B6D23"/>
    <w:rsid w:val="003C10B8"/>
    <w:rsid w:val="003C52CD"/>
    <w:rsid w:val="003C7BE9"/>
    <w:rsid w:val="003E3C44"/>
    <w:rsid w:val="003E4062"/>
    <w:rsid w:val="003E461B"/>
    <w:rsid w:val="003E47B0"/>
    <w:rsid w:val="003E680C"/>
    <w:rsid w:val="003F1DF0"/>
    <w:rsid w:val="003F37AA"/>
    <w:rsid w:val="003F6EA3"/>
    <w:rsid w:val="0040150A"/>
    <w:rsid w:val="00402269"/>
    <w:rsid w:val="0041278F"/>
    <w:rsid w:val="00416EDB"/>
    <w:rsid w:val="0042395C"/>
    <w:rsid w:val="004344BA"/>
    <w:rsid w:val="00437020"/>
    <w:rsid w:val="0044448D"/>
    <w:rsid w:val="004460BB"/>
    <w:rsid w:val="00456B64"/>
    <w:rsid w:val="004602EA"/>
    <w:rsid w:val="00463354"/>
    <w:rsid w:val="004634E2"/>
    <w:rsid w:val="00492808"/>
    <w:rsid w:val="004A1E78"/>
    <w:rsid w:val="004A7846"/>
    <w:rsid w:val="004B4D62"/>
    <w:rsid w:val="004C19ED"/>
    <w:rsid w:val="004D13F8"/>
    <w:rsid w:val="004D298C"/>
    <w:rsid w:val="004E33C0"/>
    <w:rsid w:val="004E43F3"/>
    <w:rsid w:val="004E5703"/>
    <w:rsid w:val="004F0A1A"/>
    <w:rsid w:val="004F412A"/>
    <w:rsid w:val="00500FE7"/>
    <w:rsid w:val="00502B85"/>
    <w:rsid w:val="00516A8F"/>
    <w:rsid w:val="00520CAB"/>
    <w:rsid w:val="00522627"/>
    <w:rsid w:val="005233A6"/>
    <w:rsid w:val="00525420"/>
    <w:rsid w:val="00526AE2"/>
    <w:rsid w:val="0053189A"/>
    <w:rsid w:val="005515ED"/>
    <w:rsid w:val="005531DB"/>
    <w:rsid w:val="005611FA"/>
    <w:rsid w:val="00562B1C"/>
    <w:rsid w:val="00571FC6"/>
    <w:rsid w:val="00580C51"/>
    <w:rsid w:val="0058309E"/>
    <w:rsid w:val="0059657F"/>
    <w:rsid w:val="005C34FB"/>
    <w:rsid w:val="005C5718"/>
    <w:rsid w:val="005D1465"/>
    <w:rsid w:val="005D26F1"/>
    <w:rsid w:val="005F2056"/>
    <w:rsid w:val="005F2CF1"/>
    <w:rsid w:val="005F5A38"/>
    <w:rsid w:val="00602CDA"/>
    <w:rsid w:val="00604EF0"/>
    <w:rsid w:val="00610073"/>
    <w:rsid w:val="00617185"/>
    <w:rsid w:val="00631488"/>
    <w:rsid w:val="00633D09"/>
    <w:rsid w:val="006401F2"/>
    <w:rsid w:val="00651A1F"/>
    <w:rsid w:val="00654E09"/>
    <w:rsid w:val="00655E14"/>
    <w:rsid w:val="00661948"/>
    <w:rsid w:val="0067041A"/>
    <w:rsid w:val="00670834"/>
    <w:rsid w:val="006751B8"/>
    <w:rsid w:val="00683517"/>
    <w:rsid w:val="00686D87"/>
    <w:rsid w:val="00693F2D"/>
    <w:rsid w:val="006A0651"/>
    <w:rsid w:val="006A0B15"/>
    <w:rsid w:val="006A60D8"/>
    <w:rsid w:val="006C1F7F"/>
    <w:rsid w:val="006C20FC"/>
    <w:rsid w:val="006E04BB"/>
    <w:rsid w:val="006E3ECD"/>
    <w:rsid w:val="006E7A96"/>
    <w:rsid w:val="006F02FE"/>
    <w:rsid w:val="006F1E0F"/>
    <w:rsid w:val="006F6028"/>
    <w:rsid w:val="00701532"/>
    <w:rsid w:val="0070193F"/>
    <w:rsid w:val="00707E3C"/>
    <w:rsid w:val="00711798"/>
    <w:rsid w:val="00713F9A"/>
    <w:rsid w:val="00734FF2"/>
    <w:rsid w:val="00743F01"/>
    <w:rsid w:val="00744FDF"/>
    <w:rsid w:val="007560AE"/>
    <w:rsid w:val="0076012E"/>
    <w:rsid w:val="00760937"/>
    <w:rsid w:val="007616E4"/>
    <w:rsid w:val="007635C2"/>
    <w:rsid w:val="0076429C"/>
    <w:rsid w:val="00766256"/>
    <w:rsid w:val="00770759"/>
    <w:rsid w:val="00772B08"/>
    <w:rsid w:val="00785407"/>
    <w:rsid w:val="007B01B3"/>
    <w:rsid w:val="007C3577"/>
    <w:rsid w:val="007D67FF"/>
    <w:rsid w:val="007E7DDE"/>
    <w:rsid w:val="008015FF"/>
    <w:rsid w:val="0080444C"/>
    <w:rsid w:val="00810223"/>
    <w:rsid w:val="00812E1E"/>
    <w:rsid w:val="008170BA"/>
    <w:rsid w:val="008172B9"/>
    <w:rsid w:val="00822039"/>
    <w:rsid w:val="00827EE2"/>
    <w:rsid w:val="00846D69"/>
    <w:rsid w:val="0085541A"/>
    <w:rsid w:val="0087101E"/>
    <w:rsid w:val="008A2C95"/>
    <w:rsid w:val="008A4DBB"/>
    <w:rsid w:val="008A593E"/>
    <w:rsid w:val="008D0AAE"/>
    <w:rsid w:val="008D50A6"/>
    <w:rsid w:val="008E64CD"/>
    <w:rsid w:val="008F0F54"/>
    <w:rsid w:val="008F2202"/>
    <w:rsid w:val="008F69A2"/>
    <w:rsid w:val="00900299"/>
    <w:rsid w:val="00904F9A"/>
    <w:rsid w:val="009064B2"/>
    <w:rsid w:val="00910FDB"/>
    <w:rsid w:val="00912010"/>
    <w:rsid w:val="00913075"/>
    <w:rsid w:val="00916587"/>
    <w:rsid w:val="009222D3"/>
    <w:rsid w:val="0092576E"/>
    <w:rsid w:val="0093298C"/>
    <w:rsid w:val="00933902"/>
    <w:rsid w:val="0094207A"/>
    <w:rsid w:val="00944CCE"/>
    <w:rsid w:val="00950FB1"/>
    <w:rsid w:val="00953247"/>
    <w:rsid w:val="0095639E"/>
    <w:rsid w:val="00960216"/>
    <w:rsid w:val="009706E1"/>
    <w:rsid w:val="00985C0E"/>
    <w:rsid w:val="00986805"/>
    <w:rsid w:val="009957DE"/>
    <w:rsid w:val="009A61F9"/>
    <w:rsid w:val="009B035B"/>
    <w:rsid w:val="009B69F1"/>
    <w:rsid w:val="009B7469"/>
    <w:rsid w:val="009C1625"/>
    <w:rsid w:val="009D12C3"/>
    <w:rsid w:val="009D2AF3"/>
    <w:rsid w:val="009D2F1F"/>
    <w:rsid w:val="009D44AC"/>
    <w:rsid w:val="009D5E4D"/>
    <w:rsid w:val="009D67C6"/>
    <w:rsid w:val="009E565A"/>
    <w:rsid w:val="009E5949"/>
    <w:rsid w:val="009F51E0"/>
    <w:rsid w:val="00A000B8"/>
    <w:rsid w:val="00A02193"/>
    <w:rsid w:val="00A0652E"/>
    <w:rsid w:val="00A17C9B"/>
    <w:rsid w:val="00A25D1B"/>
    <w:rsid w:val="00A30E16"/>
    <w:rsid w:val="00A45318"/>
    <w:rsid w:val="00A73E42"/>
    <w:rsid w:val="00A74600"/>
    <w:rsid w:val="00A823D3"/>
    <w:rsid w:val="00A8248A"/>
    <w:rsid w:val="00AA46D0"/>
    <w:rsid w:val="00AA531B"/>
    <w:rsid w:val="00AB7911"/>
    <w:rsid w:val="00AC2825"/>
    <w:rsid w:val="00AC3156"/>
    <w:rsid w:val="00AC4171"/>
    <w:rsid w:val="00AE3B03"/>
    <w:rsid w:val="00AF2071"/>
    <w:rsid w:val="00AF44EC"/>
    <w:rsid w:val="00AF7DA2"/>
    <w:rsid w:val="00B02691"/>
    <w:rsid w:val="00B03E51"/>
    <w:rsid w:val="00B10950"/>
    <w:rsid w:val="00B13548"/>
    <w:rsid w:val="00B15575"/>
    <w:rsid w:val="00B15F83"/>
    <w:rsid w:val="00B160FC"/>
    <w:rsid w:val="00B20FF3"/>
    <w:rsid w:val="00B2332A"/>
    <w:rsid w:val="00B2402B"/>
    <w:rsid w:val="00B2427E"/>
    <w:rsid w:val="00B4233A"/>
    <w:rsid w:val="00B46391"/>
    <w:rsid w:val="00B46BBE"/>
    <w:rsid w:val="00B515E1"/>
    <w:rsid w:val="00B53146"/>
    <w:rsid w:val="00B5392C"/>
    <w:rsid w:val="00B53B52"/>
    <w:rsid w:val="00B53EED"/>
    <w:rsid w:val="00B54BF4"/>
    <w:rsid w:val="00B63A39"/>
    <w:rsid w:val="00B6775E"/>
    <w:rsid w:val="00B723F3"/>
    <w:rsid w:val="00B73139"/>
    <w:rsid w:val="00B91B30"/>
    <w:rsid w:val="00BA066D"/>
    <w:rsid w:val="00BA4972"/>
    <w:rsid w:val="00BA5510"/>
    <w:rsid w:val="00BA5D37"/>
    <w:rsid w:val="00BA6DAD"/>
    <w:rsid w:val="00BB28C3"/>
    <w:rsid w:val="00BC3F47"/>
    <w:rsid w:val="00BC4909"/>
    <w:rsid w:val="00BC4FA2"/>
    <w:rsid w:val="00BD074D"/>
    <w:rsid w:val="00BD4C6A"/>
    <w:rsid w:val="00BE6EFA"/>
    <w:rsid w:val="00BE758D"/>
    <w:rsid w:val="00BF6333"/>
    <w:rsid w:val="00C17F3F"/>
    <w:rsid w:val="00C20956"/>
    <w:rsid w:val="00C3075C"/>
    <w:rsid w:val="00C40440"/>
    <w:rsid w:val="00C51A15"/>
    <w:rsid w:val="00C56C41"/>
    <w:rsid w:val="00C6672B"/>
    <w:rsid w:val="00C91773"/>
    <w:rsid w:val="00C93AC8"/>
    <w:rsid w:val="00C9722F"/>
    <w:rsid w:val="00CA3066"/>
    <w:rsid w:val="00CA35B5"/>
    <w:rsid w:val="00CA3643"/>
    <w:rsid w:val="00CA5EE3"/>
    <w:rsid w:val="00CB0BF0"/>
    <w:rsid w:val="00CB3161"/>
    <w:rsid w:val="00CC0A12"/>
    <w:rsid w:val="00CC0CB2"/>
    <w:rsid w:val="00CC60E7"/>
    <w:rsid w:val="00CD6ED7"/>
    <w:rsid w:val="00CF16F1"/>
    <w:rsid w:val="00CF7A51"/>
    <w:rsid w:val="00D05389"/>
    <w:rsid w:val="00D07CB7"/>
    <w:rsid w:val="00D1268A"/>
    <w:rsid w:val="00D17950"/>
    <w:rsid w:val="00D20284"/>
    <w:rsid w:val="00D240A5"/>
    <w:rsid w:val="00D2450F"/>
    <w:rsid w:val="00D4639A"/>
    <w:rsid w:val="00D55D58"/>
    <w:rsid w:val="00D5781F"/>
    <w:rsid w:val="00D7236F"/>
    <w:rsid w:val="00D768F1"/>
    <w:rsid w:val="00D96BE3"/>
    <w:rsid w:val="00DA3D9C"/>
    <w:rsid w:val="00DB0BD2"/>
    <w:rsid w:val="00DE0E66"/>
    <w:rsid w:val="00DE2079"/>
    <w:rsid w:val="00DE3BEB"/>
    <w:rsid w:val="00DE6BD2"/>
    <w:rsid w:val="00E02C2B"/>
    <w:rsid w:val="00E02CE1"/>
    <w:rsid w:val="00E05E84"/>
    <w:rsid w:val="00E10A58"/>
    <w:rsid w:val="00E22C3E"/>
    <w:rsid w:val="00E314D6"/>
    <w:rsid w:val="00E379E7"/>
    <w:rsid w:val="00E540A1"/>
    <w:rsid w:val="00E608CB"/>
    <w:rsid w:val="00E67077"/>
    <w:rsid w:val="00E764C2"/>
    <w:rsid w:val="00E924F1"/>
    <w:rsid w:val="00E94974"/>
    <w:rsid w:val="00E953FA"/>
    <w:rsid w:val="00EA1E94"/>
    <w:rsid w:val="00EB3041"/>
    <w:rsid w:val="00EB4F96"/>
    <w:rsid w:val="00EB7BDA"/>
    <w:rsid w:val="00EC25A4"/>
    <w:rsid w:val="00EC2837"/>
    <w:rsid w:val="00ED6754"/>
    <w:rsid w:val="00EE0F6E"/>
    <w:rsid w:val="00EE2AC9"/>
    <w:rsid w:val="00EE721D"/>
    <w:rsid w:val="00EF04F9"/>
    <w:rsid w:val="00EF1070"/>
    <w:rsid w:val="00EF3A70"/>
    <w:rsid w:val="00F01B4C"/>
    <w:rsid w:val="00F04E53"/>
    <w:rsid w:val="00F14510"/>
    <w:rsid w:val="00F216AA"/>
    <w:rsid w:val="00F25BDA"/>
    <w:rsid w:val="00F27B3D"/>
    <w:rsid w:val="00F34B77"/>
    <w:rsid w:val="00F34DC9"/>
    <w:rsid w:val="00F36582"/>
    <w:rsid w:val="00F367DB"/>
    <w:rsid w:val="00F42E01"/>
    <w:rsid w:val="00F44351"/>
    <w:rsid w:val="00F51589"/>
    <w:rsid w:val="00F573BD"/>
    <w:rsid w:val="00F62713"/>
    <w:rsid w:val="00F658AA"/>
    <w:rsid w:val="00F77D51"/>
    <w:rsid w:val="00F84843"/>
    <w:rsid w:val="00F92066"/>
    <w:rsid w:val="00F94016"/>
    <w:rsid w:val="00F9697E"/>
    <w:rsid w:val="00FA0B6F"/>
    <w:rsid w:val="00FA3C51"/>
    <w:rsid w:val="00FA42C7"/>
    <w:rsid w:val="00FA7F4E"/>
    <w:rsid w:val="00FB3644"/>
    <w:rsid w:val="00FB59A9"/>
    <w:rsid w:val="00FB723A"/>
    <w:rsid w:val="00FB7B0B"/>
    <w:rsid w:val="00FC285B"/>
    <w:rsid w:val="00FD6B91"/>
    <w:rsid w:val="00FE2370"/>
    <w:rsid w:val="00FE261C"/>
    <w:rsid w:val="00FE4021"/>
    <w:rsid w:val="00FE5960"/>
    <w:rsid w:val="00FE71F3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C3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E6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22C3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22C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2C3E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E22C3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587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E4D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4DF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2332A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2332A"/>
    <w:rPr>
      <w:rFonts w:ascii="Consolas" w:eastAsia="Calibri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6E7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51A1F"/>
    <w:rPr>
      <w:sz w:val="24"/>
      <w:szCs w:val="24"/>
    </w:rPr>
  </w:style>
  <w:style w:type="paragraph" w:styleId="Endnotentext">
    <w:name w:val="endnote text"/>
    <w:basedOn w:val="Standard"/>
    <w:link w:val="EndnotentextZchn"/>
    <w:rsid w:val="00904F9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04F9A"/>
  </w:style>
  <w:style w:type="character" w:styleId="Endnotenzeichen">
    <w:name w:val="endnote reference"/>
    <w:basedOn w:val="Absatz-Standardschriftart"/>
    <w:rsid w:val="00904F9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A7F4E"/>
    <w:pPr>
      <w:ind w:left="720"/>
      <w:contextualSpacing/>
    </w:pPr>
  </w:style>
  <w:style w:type="paragraph" w:customStyle="1" w:styleId="Default">
    <w:name w:val="Default"/>
    <w:rsid w:val="00925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Klassisch1">
    <w:name w:val="Table Classic 1"/>
    <w:basedOn w:val="NormaleTabelle"/>
    <w:rsid w:val="008E64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8E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styleId="Hervorhebung">
    <w:name w:val="Emphasis"/>
    <w:basedOn w:val="Absatz-Standardschriftart"/>
    <w:qFormat/>
    <w:rsid w:val="008E64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C3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E6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22C3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22C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2C3E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E22C3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587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E4D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4DF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2332A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2332A"/>
    <w:rPr>
      <w:rFonts w:ascii="Consolas" w:eastAsia="Calibri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6E7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51A1F"/>
    <w:rPr>
      <w:sz w:val="24"/>
      <w:szCs w:val="24"/>
    </w:rPr>
  </w:style>
  <w:style w:type="paragraph" w:styleId="Endnotentext">
    <w:name w:val="endnote text"/>
    <w:basedOn w:val="Standard"/>
    <w:link w:val="EndnotentextZchn"/>
    <w:rsid w:val="00904F9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04F9A"/>
  </w:style>
  <w:style w:type="character" w:styleId="Endnotenzeichen">
    <w:name w:val="endnote reference"/>
    <w:basedOn w:val="Absatz-Standardschriftart"/>
    <w:rsid w:val="00904F9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A7F4E"/>
    <w:pPr>
      <w:ind w:left="720"/>
      <w:contextualSpacing/>
    </w:pPr>
  </w:style>
  <w:style w:type="paragraph" w:customStyle="1" w:styleId="Default">
    <w:name w:val="Default"/>
    <w:rsid w:val="00925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Klassisch1">
    <w:name w:val="Table Classic 1"/>
    <w:basedOn w:val="NormaleTabelle"/>
    <w:rsid w:val="008E64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8E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styleId="Hervorhebung">
    <w:name w:val="Emphasis"/>
    <w:basedOn w:val="Absatz-Standardschriftart"/>
    <w:qFormat/>
    <w:rsid w:val="008E6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78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7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9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1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stomerservice@genxpro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ustomerservice@genxpro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FA59-1BFB-415B-B6B1-56EC1EC5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Shipping form GenXPro</vt:lpstr>
      <vt:lpstr>Sehr geehrter Herr ten Elsen,</vt:lpstr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Shipping form GenXPro</dc:title>
  <dc:creator>GenXPro-GmbH</dc:creator>
  <cp:lastModifiedBy>User</cp:lastModifiedBy>
  <cp:revision>2</cp:revision>
  <cp:lastPrinted>2011-01-03T13:14:00Z</cp:lastPrinted>
  <dcterms:created xsi:type="dcterms:W3CDTF">2020-09-07T15:45:00Z</dcterms:created>
  <dcterms:modified xsi:type="dcterms:W3CDTF">2020-09-07T15:45:00Z</dcterms:modified>
</cp:coreProperties>
</file>